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49" w:rsidRPr="00587281" w:rsidRDefault="0036619B" w:rsidP="00697A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6187234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31F49" w:rsidRPr="00587281" w:rsidRDefault="0036619B" w:rsidP="00697A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4b34cd1-8907-4be2-9654-5e4d7c979c34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 w:rsidP="00697A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74d6ab55-f73b-48d7-ba78-c30f74a03786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</w:p>
    <w:p w:rsidR="00331F49" w:rsidRPr="00587281" w:rsidRDefault="0036619B" w:rsidP="00697A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"Быстрянская СОШ</w:t>
      </w:r>
      <w:r w:rsidR="00697A91"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им.О.Суртаева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97A91" w:rsidRPr="00587281" w:rsidTr="000D4161">
        <w:tc>
          <w:tcPr>
            <w:tcW w:w="3114" w:type="dxa"/>
          </w:tcPr>
          <w:p w:rsidR="00697A91" w:rsidRPr="00587281" w:rsidRDefault="00697A91" w:rsidP="00526F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русского языка и литературы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</w:t>
            </w: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97A91" w:rsidRPr="00587281" w:rsidRDefault="00697A91" w:rsidP="00526F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97A91" w:rsidRPr="00587281" w:rsidRDefault="00697A91" w:rsidP="00526F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7A91" w:rsidRPr="00587281" w:rsidRDefault="00697A91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</w:t>
            </w: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97A91" w:rsidRPr="00587281" w:rsidRDefault="00697A91" w:rsidP="00526F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7A91" w:rsidRPr="00587281" w:rsidRDefault="00697A91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587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697A91" w:rsidRPr="00587281" w:rsidRDefault="00697A91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97A91" w:rsidRPr="00587281" w:rsidRDefault="00697A91" w:rsidP="00526F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97A91" w:rsidRPr="00587281" w:rsidRDefault="00697A91" w:rsidP="00526F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31F49" w:rsidRPr="00587281" w:rsidRDefault="0036619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58728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4758143)</w:t>
      </w: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«Литература»</w:t>
      </w:r>
    </w:p>
    <w:p w:rsidR="00331F49" w:rsidRPr="00587281" w:rsidRDefault="0036619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7281" w:rsidRDefault="0058728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5ce1acce-c3fd-49bf-9494-1e3d1db3054e"/>
    </w:p>
    <w:p w:rsidR="00587281" w:rsidRDefault="0058728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87281" w:rsidRDefault="0058728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87281" w:rsidRDefault="0058728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1F49" w:rsidRPr="00587281" w:rsidRDefault="0036619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Быстрянка</w:t>
      </w:r>
      <w:bookmarkEnd w:id="3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f687a116-da41-41a9-8c31-63d3ecc684a2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4"/>
    </w:p>
    <w:p w:rsidR="00331F49" w:rsidRPr="00587281" w:rsidRDefault="0036619B" w:rsidP="00587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187235"/>
      <w:bookmarkEnd w:id="0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 w:rsidP="0058728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8728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воспитания, с у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чётом Концепции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58728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«Литература»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онального самосознания.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рабочей программе учтены все этапы российского историко-литера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достижение планируемых результатов обучения. 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58728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аксиологической сферы личности на основе высоких духовно-нравственных идеалов, во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площённых в отечественной и зарубежной литературе.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воспитании уважения к отечественной классике как высочайшему достижению национальной культуры, способствующе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произведений, в том числе в процессе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ПРЕДМЕТА «ЛИТЕРАТУРА» В УЧЕБНОМ ПЛАНЕ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587281" w:rsidRDefault="0058728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6187236"/>
      <w:bookmarkEnd w:id="5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Мифология.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</w:t>
      </w:r>
      <w:bookmarkEnd w:id="7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Басни </w:t>
      </w:r>
      <w:bookmarkStart w:id="8" w:name="f1cdb435-b3ac-4333-9983-9795e004a0c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(три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9" w:name="b8731a29-438b-4b6a-a37d-ff778ded575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другие.</w:t>
      </w:r>
      <w:bookmarkEnd w:id="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«Сказка о мёртвой царевне и о семи бо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гатырях».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В. Гоголь.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0" w:name="1d4fde75-5a86-4cea-90d5-aae01314b83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 двух). «Крестьянские дети», «Школьник» и другие.</w:t>
      </w:r>
      <w:bookmarkEnd w:id="1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«Мороз, Красный нос» (фрагмент).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–ХХ веков о родной природе и о связи человека с Родино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й </w:t>
      </w:r>
      <w:bookmarkStart w:id="11" w:name="3c5dcffd-8a26-4103-9932-75cd7a8dd3e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Ч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ехов </w:t>
      </w:r>
      <w:bookmarkStart w:id="12" w:name="dbfddf02-0071-45b9-8d3c-fa1cc17b4b1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М. Зощенко </w:t>
      </w:r>
      <w:bookmarkStart w:id="13" w:name="90913393-50df-412f-ac1a-f5af225a368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 природе и животных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4" w:name="aec23ce7-13ed-416b-91bb-298806d5c90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Платонов.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15" w:name="cfa39edd-5597-42b5-b07f-489d84e47a9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«Корова», «Никита» и другие.</w:t>
      </w:r>
      <w:bookmarkEnd w:id="1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П. Астафьев.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«Васюткино озеро».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6" w:name="35dcef7b-869c-4626-b557-2b2839912c37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Произведения отечественных писателей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7" w:name="a5fd8ebc-c46e-41fa-818f-2757c5fc34d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прикл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юченческого жанра отечественных писателей</w:t>
      </w:r>
      <w:bookmarkStart w:id="18" w:name="0447e246-04d6-4654-9850-bc46c641eaf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(одно по выбору). Например,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Р. Г. Гамзатов.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«Песня соловья»; М. Карим. «Эту песню мать мне пела».</w:t>
      </w:r>
      <w:bookmarkEnd w:id="19"/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20" w:name="2ca66737-c580-4ac4-a5b2-7f657ef38e3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другие.</w:t>
      </w:r>
      <w:bookmarkEnd w:id="2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1" w:name="fd694784-5635-4214-94a4-c12d0a30d19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Кэрролл. «Алиса в Стране Чудес» (главы по выбору),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Р. Р. Толкин.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«Хоббит, или Туда и обратно» (главы по выбору).</w:t>
      </w:r>
      <w:bookmarkEnd w:id="21"/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23" w:name="103698ad-506d-4d05-bb28-79e90ac8cd6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24" w:name="8a53c771-ce41-4f85-8a47-a227160dd957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(одно-два произведения по выбору). Э. Сетон-Томпсон. «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Королевская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аналостанка»; Дж. Даррелл. «Говорящий свёрток»;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Лондон. «Белый клык»;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Р. Киплинг. «Маугли», «Рикки-Тикки-Тави» и другие.</w:t>
      </w:r>
      <w:bookmarkEnd w:id="24"/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омер.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Поэмы.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«Илиада», «Одиссея» (фрагменты).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Русские былины </w:t>
      </w:r>
      <w:bookmarkStart w:id="25" w:name="2d1a2719-45ad-4395-a569-7b3d4374584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25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58728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(не менее трех песен и двух поэм). Например, «Ах, </w:t>
      </w:r>
      <w:proofErr w:type="gramStart"/>
      <w:r w:rsidRPr="00587281">
        <w:rPr>
          <w:rFonts w:ascii="Times New Roman" w:hAnsi="Times New Roman" w:cs="Times New Roman"/>
          <w:color w:val="333333"/>
          <w:sz w:val="24"/>
          <w:szCs w:val="24"/>
          <w:lang w:val="ru-RU"/>
        </w:rPr>
        <w:t>кабы</w:t>
      </w:r>
      <w:proofErr w:type="gramEnd"/>
      <w:r w:rsidRPr="0058728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 цветы да</w:t>
      </w:r>
      <w:r w:rsidRPr="0058728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6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«Повесть временных лет</w:t>
      </w:r>
      <w:proofErr w:type="gramStart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bookmarkStart w:id="27" w:name="ad04843b-b512-47d3-b84b-e22df1580588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менее одного фрагмента).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8" w:name="582b55ee-e1e5-46d8-8c0a-755ec48e137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уча» и другие.</w:t>
      </w:r>
      <w:bookmarkEnd w:id="28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Роман «Дубровский».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М. Ю. Лермонтов.</w:t>
      </w:r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</w:t>
      </w:r>
      <w:bookmarkStart w:id="29" w:name="e979ff73-e74d-4b41-9daa-86d17094fc9b"/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трёх).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«Три пальмы», «Листок», «Утёс» и другие.</w:t>
      </w:r>
      <w:bookmarkEnd w:id="2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В. Кольцов.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30" w:name="9aa6636f-e65a-485c-aff8-0cee29fb09d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«Косарь», «Соловей» и другие.</w:t>
      </w:r>
      <w:bookmarkEnd w:id="3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Ф. И.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Тютчев.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31" w:name="c36fcc5a-2cdd-400a-b3ee-0e5071a59ee1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А. Фет.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32" w:name="e75d9245-73fc-447a-aaf6-d7ac09f2bf3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С. Ле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Сказ «Левша».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«Детство» </w:t>
      </w:r>
      <w:bookmarkStart w:id="33" w:name="977de391-a0ab-47d0-b055-bb99283dc92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33"/>
      <w:r w:rsidRPr="00587281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34" w:name="5ccd7dea-76bb-435c-9fae-1b74ca2890e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веков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6" w:name="5118f498-9661-45e8-9924-bef67bfbf524"/>
      <w:bookmarkEnd w:id="36"/>
    </w:p>
    <w:p w:rsidR="00331F49" w:rsidRPr="00587281" w:rsidRDefault="0036619B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(два произведен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по выбору).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7" w:name="a35f0a0b-d9a0-4ac9-afd6-3c0ec32f1224"/>
      <w:bookmarkEnd w:id="37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«Уроки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французского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отечественных писателей на тему взросления человека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8" w:name="7f695bb6-7ce9-46a5-96af-f43597f5f29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«Самая лёгкая лодка в мире» и другие.</w:t>
      </w:r>
      <w:bookmarkEnd w:id="38"/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39" w:name="99ff4dfc-6077-4b1d-979a-efd5d464e2e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апример, К. Бу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лычев «Сто лет тому вперед» и другие. </w:t>
      </w:r>
      <w:bookmarkEnd w:id="39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0" w:name="8c6e542d-3297-4f00-9d18-f11cc02b5c2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был мой народ…», «Что б ни делалось на свете…», Р. Гамзатов «Журавли», «Мой Дагестан» и другие. </w:t>
      </w:r>
      <w:bookmarkEnd w:id="40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«Робинзон Крузо» </w:t>
      </w:r>
      <w:bookmarkStart w:id="41" w:name="c11c39d0-823d-48a6-b780-3c956bde317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41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«Путешествия Гулливера» </w:t>
      </w:r>
      <w:bookmarkStart w:id="42" w:name="401c2012-d122-4b9b-86de-93f36659c25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42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зарубежных писателей н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 тему взросления человека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3" w:name="e9c8f8f3-f048-4763-af7b-4a65b4f5147c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Ж. Верн. «Дети капитана Гранта» (главы по выбору). Х. Ли.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«Убить пересмешника» (главы по выбору) и другие.</w:t>
      </w:r>
      <w:bookmarkEnd w:id="43"/>
      <w:proofErr w:type="gramEnd"/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4" w:name="683b575d-fc29-4554-8898-a7b5c598dbb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(одна повесть по выбору). Например,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«Поучение» Владимира Мономаха (в сокращении) и другие.</w:t>
      </w:r>
      <w:bookmarkEnd w:id="4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45" w:name="3741b07c-b818-4276-9c02-9452404ed66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четырёх). Например, «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холмах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Грузии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лежит ночная мгла…», и другие.</w:t>
      </w:r>
      <w:bookmarkEnd w:id="4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46" w:name="f492b714-890f-4682-ac40-57999778e8e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4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47" w:name="d902c126-21ef-4167-9209-dfb4fb73593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(фрагмент).</w:t>
      </w:r>
      <w:bookmarkEnd w:id="47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48" w:name="117e4a82-ed0d-45ab-b4ae-813f20ad62a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четырёх).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«Узник», «Парус», «Тучи», «Желанье» («Отворите мне темницу…»), «Когда вол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нуется желтеющая нива…», «Ангел», «Молитва» («В минуту жизни трудную…») </w:t>
      </w:r>
      <w:r w:rsidRPr="00587281">
        <w:rPr>
          <w:rFonts w:ascii="Times New Roman" w:hAnsi="Times New Roman" w:cs="Times New Roman"/>
          <w:color w:val="000000"/>
          <w:sz w:val="24"/>
          <w:szCs w:val="24"/>
        </w:rPr>
        <w:t>и другие.</w:t>
      </w:r>
      <w:bookmarkEnd w:id="48"/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Песня про царя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другие.</w:t>
      </w:r>
      <w:bookmarkEnd w:id="4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50" w:name="392c8492-5b4a-402c-8f0e-10bd561de6f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«Русский язык», «Воробей» и другие.</w:t>
      </w:r>
      <w:bookmarkEnd w:id="50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51" w:name="d49ac97a-9f24-4da7-91f2-e48f019fd3f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Например, «Размышления у парадного подъезда», «Железная дорога» и другие.</w:t>
      </w:r>
      <w:bookmarkEnd w:id="51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52" w:name="d84dadf2-8837-40a7-90af-c346f8dae9ab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53" w:name="0c9ef179-8127-40c8-873b-fdcc57270e7f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«Повесть о том, как один мужик двух генералов прокормил», «Дикий помещик», «Премудрый пискарь» и другие.</w:t>
      </w:r>
      <w:bookmarkEnd w:id="5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bookmarkStart w:id="54" w:name="3f08c306-d1eb-40c1-bf0e-bea855aa400c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5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Чехов.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55" w:name="40c64b3a-a3eb-4d3f-8b8d-5837df72801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5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56" w:name="a869f2ae-2a1e-4f4b-ba77-92f82652d3d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ирические произведения отечественных и зарубежных писателей </w:t>
      </w:r>
      <w:bookmarkStart w:id="57" w:name="aae30f53-7b1d-4cda-884d-589dec4393f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Грин.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и рассказы </w:t>
      </w:r>
      <w:bookmarkStart w:id="58" w:name="b02116e4-e9ea-4e8f-af38-04f2ae71ec9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р, «Алые паруса», «Зелёная лампа» и другие.</w:t>
      </w:r>
      <w:bookmarkEnd w:id="58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В. Маяковский.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ворения </w:t>
      </w:r>
      <w:bookmarkStart w:id="60" w:name="3508c828-689c-452f-ba72-3d6a17920a9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М.А. Шолохов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«Донские рассказы» </w:t>
      </w:r>
      <w:bookmarkStart w:id="61" w:name="bfb8e5e7-5dc0-4aa2-a0fb-f3372a190cc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61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Плат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онов.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62" w:name="58f8e791-4da1-4c7c-996e-06e9678d7ab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6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–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63" w:name="a067d7de-fb70-421e-a5f5-fb299a482d2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6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Стихотворения отечественных по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этов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</w:t>
      </w:r>
      <w:bookmarkStart w:id="64" w:name="0597886d-dd6d-4674-8ee8-e14ffd5ff35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Произведения отечественных прозаиков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bookmarkStart w:id="65" w:name="83a8feea-b75e-4227-8bcd-8ff9e804ba2b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6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</w:t>
      </w:r>
      <w:proofErr w:type="gramEnd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нов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еллистика </w:t>
      </w:r>
      <w:bookmarkStart w:id="67" w:name="4c3792f6-c508-448f-810f-0a4e7935e4da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(одно-два произведения по выбору). Например, П. Мериме. «Маттео Фальконе»; О. Генри.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«Дары волхвов», «Последний лист».</w:t>
      </w:r>
      <w:bookmarkEnd w:id="67"/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де </w:t>
      </w:r>
      <w:proofErr w:type="gramStart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Сент</w:t>
      </w:r>
      <w:proofErr w:type="gramEnd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Экзюпери.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Житийная литература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68" w:name="985594a0-fcf7-4207-a4d1-f380ff5738df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по выбору). Например, «Житие Сергия Радонежского», «Житие протопопа Аввакума, им самим написанное».</w:t>
      </w:r>
      <w:bookmarkEnd w:id="68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9" w:name="5b5c3fe8-b2de-4b56-86d3-e3754f0ba26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Роман «Капитанская дочка».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70" w:name="1749eea8-4a2b-4b41-b15d-2fbade426127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«Я не хочу, чтоб 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 узнал…», «Из-под таинственной, холодной полумаски…», «Нищий» и другие.</w:t>
      </w:r>
      <w:bookmarkEnd w:id="7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</w:rPr>
        <w:t>Поэма «Мцыри».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Н. В. Гоголь. </w:t>
      </w:r>
      <w:r w:rsidRPr="00587281">
        <w:rPr>
          <w:rFonts w:ascii="Times New Roman" w:hAnsi="Times New Roman" w:cs="Times New Roman"/>
          <w:color w:val="000000"/>
          <w:sz w:val="24"/>
          <w:szCs w:val="24"/>
        </w:rPr>
        <w:t xml:space="preserve">Повесть «Шинель».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«Ревизор».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</w:t>
      </w:r>
      <w:bookmarkStart w:id="71" w:name="fabf9287-55ad-4e60-84d5-add7a98c293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«Ася», «Первая любовь».</w:t>
      </w:r>
      <w:bookmarkEnd w:id="71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bookmarkStart w:id="72" w:name="d4361b3a-67eb-4f10-a5c6-46aeb46ddd0f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7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Повести и рассказы </w:t>
      </w:r>
      <w:bookmarkStart w:id="73" w:name="1cb9fa85-1479-480f-ac52-31806803cd5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7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писателей русского зарубежья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4" w:name="2d584d74-2b44-43c1-bb1d-41138fc1bfb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В. Маяковского, А. А. Ахматовой, М. И. Цветаевой, О. Э. Мандельштама, Б. Л. Пастернак и других.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Булгаков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5" w:name="ef531e3a-0507-4076-89cb-456c64cbca5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повесть по выбору). Например, «Собачье сердце» и другие.</w:t>
      </w:r>
      <w:bookmarkEnd w:id="7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–начала </w:t>
      </w:r>
      <w:r w:rsidRPr="00587281">
        <w:rPr>
          <w:rFonts w:ascii="Times New Roman" w:hAnsi="Times New Roman" w:cs="Times New Roman"/>
          <w:b/>
          <w:color w:val="333333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Т. Твардовский.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Поэма «Ва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силий Тёркин» </w:t>
      </w:r>
      <w:bookmarkStart w:id="76" w:name="bf7bc9e4-c459-4e44-8cf4-6440f472144b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7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А.Н. Толстой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«Русский характер».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Шолохов.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И. Солженицын.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«Матрёнин двор».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</w:t>
      </w:r>
      <w:proofErr w:type="gramStart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менее двух произведений). Например, произведения В.П. Астафьева, Ю.В. Бондарева, Б.П.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Екимова, Е.И. Носова, А.Н. и Б.Н. Стругацких, В.Ф. Тендрякова и других. 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7" w:name="464a1461-dc27-4c8e-855e-7a4d0048dab5"/>
      <w:bookmarkEnd w:id="77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8" w:name="adb853ee-930d-4a27-923a-b9cb0245de5e"/>
      <w:bookmarkEnd w:id="78"/>
    </w:p>
    <w:p w:rsidR="00331F49" w:rsidRPr="00587281" w:rsidRDefault="0036619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 У. Шекспир.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Сонеты </w:t>
      </w:r>
      <w:bookmarkStart w:id="79" w:name="0d55d6d3-7190-4389-8070-261d3434d548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(один-два по 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ыбору). Например, № 66 «Измучась всем, я умереть хочу…», № 130 «Её глаза на звёзды не похожи…» и другие. </w:t>
      </w:r>
      <w:bookmarkEnd w:id="7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Трагедия «Ромео и Джульетта» </w:t>
      </w:r>
      <w:bookmarkStart w:id="80" w:name="b53ea1d5-9b20-4ab2-824f-f7ee2f33072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8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«Мещанин во дворянстве» </w:t>
      </w:r>
      <w:bookmarkStart w:id="81" w:name="0d430c7d-1e84-4c15-8128-09b5a0ae5b8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81"/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Древнерусская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выбору).</w:t>
      </w:r>
      <w:bookmarkEnd w:id="8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рения </w:t>
      </w:r>
      <w:bookmarkStart w:id="83" w:name="8ca8cc5e-b57b-4292-a0a2-4d5e99a37fc7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8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М. Карамзин.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А. Жуковский.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84" w:name="7eb282c3-f5ef-4e9f-86b2-734492601833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 по выбору). Например, «Светлана», «Невыразимое», «Море» и дру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гие.</w:t>
      </w:r>
      <w:bookmarkEnd w:id="84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Грибоедов.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85" w:name="d3f3009b-2bf2-4457-85cc-996248170bf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«Бесы», «Брожу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Покоя сердце просит…», «Поэт», «Пророк», «Свободы сея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выбору). </w:t>
      </w:r>
      <w:bookmarkStart w:id="87" w:name="87a51fa3-c568-4583-a18a-174135483b9d"/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87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Данте.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88" w:name="131db750-5e26-42b5-b0b5-6f68058ef787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88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У. Шекспир.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89" w:name="50dcaf75-7eb3-4058-9b14-0313c9277b2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89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И.В. Гёте.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90" w:name="0b3534b6-8dfe-4b28-9993-091faed66786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90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Дж. Г. Байрон.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91" w:name="e19cbdea-f76d-4b99-b400-83b11ad6923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«Душа моя мрачн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Скорей, певец, скорей!..», «Прощание Наполеона» и другие.</w:t>
      </w:r>
      <w:bookmarkEnd w:id="91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92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93" w:name="2ccf1dde-3592-470f-89fb-4ebac1d8e3cf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Скотта и другие.</w:t>
      </w:r>
      <w:bookmarkEnd w:id="93"/>
    </w:p>
    <w:p w:rsidR="00331F49" w:rsidRPr="00587281" w:rsidRDefault="00331F49">
      <w:pPr>
        <w:rPr>
          <w:rFonts w:ascii="Times New Roman" w:hAnsi="Times New Roman" w:cs="Times New Roman"/>
          <w:sz w:val="24"/>
          <w:szCs w:val="24"/>
          <w:lang w:val="ru-RU"/>
        </w:rPr>
        <w:sectPr w:rsidR="00331F49" w:rsidRPr="00587281" w:rsidSect="00587281">
          <w:pgSz w:w="11906" w:h="16383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4" w:name="block-36187231"/>
      <w:bookmarkEnd w:id="6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еятельности, в том числе в части: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сообщества, родного края, страны, в том числе в сопоставлении с ситуациями, отражёнными в литературных произведениях;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331F49" w:rsidRPr="00587281" w:rsidRDefault="0036619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юдям, нуждающимся в ней).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331F49" w:rsidRPr="00587281" w:rsidRDefault="0036619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России в контексте изучения произведений русской и зарубежной литературы, а также литератур народов РФ;</w:t>
      </w:r>
    </w:p>
    <w:p w:rsidR="00331F49" w:rsidRPr="00587281" w:rsidRDefault="0036619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числе отражённым в художественных произведениях;</w:t>
      </w:r>
    </w:p>
    <w:p w:rsidR="00331F49" w:rsidRPr="00587281" w:rsidRDefault="0036619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уре.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331F49" w:rsidRPr="00587281" w:rsidRDefault="0036619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31F49" w:rsidRPr="00587281" w:rsidRDefault="0036619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оценивать своё поведение и поступки, а также поведение и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поступки других людей с позиции нравственных и правовых норм с учётом осознания последствий поступков;</w:t>
      </w:r>
    </w:p>
    <w:p w:rsidR="00331F49" w:rsidRPr="00587281" w:rsidRDefault="0036619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итания:</w:t>
      </w:r>
    </w:p>
    <w:p w:rsidR="00331F49" w:rsidRPr="00587281" w:rsidRDefault="0036619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31F49" w:rsidRPr="00587281" w:rsidRDefault="0036619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редства коммуникации и самовыражения;</w:t>
      </w:r>
    </w:p>
    <w:p w:rsidR="00331F49" w:rsidRPr="00587281" w:rsidRDefault="0036619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31F49" w:rsidRPr="00587281" w:rsidRDefault="0036619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доровья и эмоционального благополучия: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сированный режим занятий и отдыха, регулярная физическая активность); 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 том числе навыки безопасного поведения в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ыт и выстраивая дальнейшие цели;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331F49" w:rsidRPr="00587281" w:rsidRDefault="0036619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331F49" w:rsidRPr="00587281" w:rsidRDefault="0036619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установка на активное участие в решении практических задач (в рамках семьи, школы, города, края) технологи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31F49" w:rsidRPr="00587281" w:rsidRDefault="0036619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и знакомства с деятельностью героев на страницах литературных произведений; </w:t>
      </w:r>
    </w:p>
    <w:p w:rsidR="00331F49" w:rsidRPr="00587281" w:rsidRDefault="0036619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31F49" w:rsidRPr="00587281" w:rsidRDefault="0036619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331F49" w:rsidRPr="00587281" w:rsidRDefault="0036619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31F49" w:rsidRPr="00587281" w:rsidRDefault="0036619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планов с учетом личных и общественных интересов и потребностей.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331F49" w:rsidRPr="00587281" w:rsidRDefault="0036619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едствий для окружающей среды; </w:t>
      </w:r>
    </w:p>
    <w:p w:rsidR="00331F49" w:rsidRPr="00587281" w:rsidRDefault="0036619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31F49" w:rsidRPr="00587281" w:rsidRDefault="0036619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тературными произведениями, поднимающими экологические проблемы; </w:t>
      </w:r>
    </w:p>
    <w:p w:rsidR="00331F49" w:rsidRPr="00587281" w:rsidRDefault="0036619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31F49" w:rsidRPr="00587281" w:rsidRDefault="0036619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енности.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331F49" w:rsidRPr="00587281" w:rsidRDefault="0036619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мостоятельно прочитанные литературные произведения; </w:t>
      </w:r>
    </w:p>
    <w:p w:rsidR="00331F49" w:rsidRPr="00587281" w:rsidRDefault="0036619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331F49" w:rsidRPr="00587281" w:rsidRDefault="0036619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31F49" w:rsidRPr="00587281" w:rsidRDefault="0036619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и оценка социальных ролей персонажей литературных произведений;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стижений целей и преодоления вызовов, возможных глобальных последствий;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ребующий контрмер;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331F49" w:rsidRPr="00587281" w:rsidRDefault="0036619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тий успеха.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выявления закономерностей и противоречий с учётом учебной задачи;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при изучении литературных явлений и процессов;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331F49" w:rsidRPr="00587281" w:rsidRDefault="0036619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искомое и данное;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имента);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331F49" w:rsidRPr="00587281" w:rsidRDefault="0036619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331F49" w:rsidRPr="00587281" w:rsidRDefault="0036619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331F49" w:rsidRPr="00587281" w:rsidRDefault="0036619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31F49" w:rsidRPr="00587281" w:rsidRDefault="0036619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331F49" w:rsidRPr="00587281" w:rsidRDefault="0036619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сложными схемами, диаграммами, иной графикой и их комбинациями;</w:t>
      </w:r>
    </w:p>
    <w:p w:rsidR="00331F49" w:rsidRPr="00587281" w:rsidRDefault="0036619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31F49" w:rsidRPr="00587281" w:rsidRDefault="0036619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альные учебные коммуникативные действия: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невербальные средства общения, понимать значение социальных знаков, знать и распознавать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 и корректно формулировать свои возражения;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 суждениями других участников диалога, обнаруживать различие и сходство позиций;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31F49" w:rsidRPr="00587281" w:rsidRDefault="0036619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роли, договариваться, обсуждать процесс и результат совместной работы;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ные);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желательности общения;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участниками взаимодействия на литературных занятиях;</w:t>
      </w:r>
    </w:p>
    <w:p w:rsidR="00331F49" w:rsidRPr="00587281" w:rsidRDefault="0036619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331F49" w:rsidRPr="00587281" w:rsidRDefault="0036619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331F49" w:rsidRPr="00587281" w:rsidRDefault="0036619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31F49" w:rsidRPr="00587281" w:rsidRDefault="0036619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31F49" w:rsidRPr="00587281" w:rsidRDefault="0036619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31F49" w:rsidRPr="00587281" w:rsidRDefault="0036619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331F49" w:rsidRPr="00587281" w:rsidRDefault="0036619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331F49" w:rsidRPr="00587281" w:rsidRDefault="0036619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31F49" w:rsidRPr="00587281" w:rsidRDefault="0036619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331F49" w:rsidRPr="00587281" w:rsidRDefault="0036619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 и изменившихся ситуаций, установленных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ошибок, возникших трудностей; оценивать соответствие результата цели и условиям.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331F49" w:rsidRPr="00587281" w:rsidRDefault="0036619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331F49" w:rsidRPr="00587281" w:rsidRDefault="0036619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331F49" w:rsidRPr="00587281" w:rsidRDefault="0036619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331F49" w:rsidRPr="00587281" w:rsidRDefault="0036619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331F49" w:rsidRPr="00587281" w:rsidRDefault="0036619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аимоотношениями литературных героев;</w:t>
      </w:r>
    </w:p>
    <w:p w:rsidR="00331F49" w:rsidRPr="00587281" w:rsidRDefault="0036619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31F49" w:rsidRPr="00587281" w:rsidRDefault="0036619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331F49" w:rsidRPr="00587281" w:rsidRDefault="0036619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го, делового, публицистического;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331F49" w:rsidRPr="00587281" w:rsidRDefault="0036619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331F49" w:rsidRPr="00587281" w:rsidRDefault="0036619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</w:p>
    <w:p w:rsidR="00331F49" w:rsidRPr="00587281" w:rsidRDefault="0036619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темы и сюжеты произведений, 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бразы персонажей;</w:t>
      </w:r>
    </w:p>
    <w:p w:rsidR="00331F49" w:rsidRPr="00587281" w:rsidRDefault="0036619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с помощью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литературного развития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текстуально изученных произведен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фольклора и литературы;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ублично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интернет-ресурсами, соблюдая правила информационной безопасности.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литературы; воспринимать, анализировать, интерпретировать и оценивать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</w:p>
    <w:p w:rsidR="00331F49" w:rsidRPr="00587281" w:rsidRDefault="0036619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331F49" w:rsidRPr="00587281" w:rsidRDefault="0036619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сущность теорет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повествователь, расска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ма, строфа;</w:t>
      </w:r>
      <w:proofErr w:type="gramEnd"/>
    </w:p>
    <w:p w:rsidR="00331F49" w:rsidRPr="00587281" w:rsidRDefault="0036619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31F49" w:rsidRPr="00587281" w:rsidRDefault="0036619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литературного развития обучающихся);</w:t>
      </w:r>
    </w:p>
    <w:p w:rsidR="00331F49" w:rsidRPr="00587281" w:rsidRDefault="0036619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с помощью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учителя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8) владеть умениями интерпретации и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текстуально изученных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современной литературы для детей и подростков;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полученные результаты;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словари и спра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го, публицистического;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ературных произведениях отражена художественная картина мира:</w:t>
      </w:r>
    </w:p>
    <w:p w:rsidR="00331F49" w:rsidRPr="00587281" w:rsidRDefault="0036619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331F49" w:rsidRPr="00587281" w:rsidRDefault="0036619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использовать их в п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сня); форма и содержание литературного произведения;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р, повествователь, рассказчик, литературный герой (персонаж), лирический герой, речевая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; анафора; стихотворный метр (хорей, ямб, дактиль, амфибрахий, анапест), ритм, рифма, строфа;</w:t>
      </w:r>
      <w:proofErr w:type="gramEnd"/>
    </w:p>
    <w:p w:rsidR="00331F49" w:rsidRPr="00587281" w:rsidRDefault="0036619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31F49" w:rsidRPr="00587281" w:rsidRDefault="0036619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произведения, их фрагменты, образы персонажей, сюжеты разных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литературных произведений, темы, проблемы, жанры, художественные приёмы, особенности языка;</w:t>
      </w:r>
      <w:proofErr w:type="gramEnd"/>
    </w:p>
    <w:p w:rsidR="00331F49" w:rsidRPr="00587281" w:rsidRDefault="0036619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ии, соотносить собственную позицию с позицией автора, давать аргументированную оценку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етических впечатлений;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бирать проверенные источники в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интернет-библиотеках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многонационального народа Российской Федерации;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331F49" w:rsidRPr="00587281" w:rsidRDefault="0036619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авторский пафос; выявлять и осмысл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ественные функции;</w:t>
      </w:r>
      <w:proofErr w:type="gramEnd"/>
    </w:p>
    <w:p w:rsidR="00331F49" w:rsidRPr="00587281" w:rsidRDefault="0036619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и содержание литературного произведени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эпитет, метафора, сравнение; олицетворение, гипербола; антитеза, аллего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331F49" w:rsidRPr="00587281" w:rsidRDefault="0036619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331F49" w:rsidRPr="00587281" w:rsidRDefault="0036619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произведения;</w:t>
      </w:r>
    </w:p>
    <w:p w:rsidR="00331F49" w:rsidRPr="00587281" w:rsidRDefault="0036619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331F49" w:rsidRPr="00587281" w:rsidRDefault="0036619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изученные и самос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ора и позициями участников диалога, давать аргументированную оценку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литературную или публицистическую тему, применяя различные виды цитирования;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и эстетических впечатлений, а также средства собственного развития;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счёт произведений современной литературы;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31F49" w:rsidRPr="00587281" w:rsidRDefault="00331F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и культурно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специфические черты лите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художественной картины мира, отражённой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литературных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произведениях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</w:p>
    <w:p w:rsidR="00331F49" w:rsidRPr="00587281" w:rsidRDefault="0036619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основные изобразительно-выразите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331F49" w:rsidRPr="00587281" w:rsidRDefault="0036619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романтизм, реализм);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авторское/лирическое отступление; конфликт; си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инверсия, анафора, повтор; художественное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331F49" w:rsidRPr="00587281" w:rsidRDefault="0036619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31F49" w:rsidRPr="00587281" w:rsidRDefault="0036619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331F49" w:rsidRPr="00587281" w:rsidRDefault="0036619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 прочитанного художественного произведения;</w:t>
      </w:r>
    </w:p>
    <w:p w:rsidR="00331F49" w:rsidRPr="00587281" w:rsidRDefault="0036619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приёмы, эпизоды текста, особенности языка;</w:t>
      </w:r>
      <w:proofErr w:type="gramEnd"/>
    </w:p>
    <w:p w:rsidR="00331F49" w:rsidRPr="00587281" w:rsidRDefault="0036619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во, компьютерная графика);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щихся);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сюжет и вычленять фабулу;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ному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ентовать полученные результаты;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31F49" w:rsidRPr="00587281" w:rsidRDefault="00366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планировании предметных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дифференцированного и индивидуального подхода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331F49" w:rsidRPr="00587281" w:rsidRDefault="00331F49">
      <w:pPr>
        <w:rPr>
          <w:rFonts w:ascii="Times New Roman" w:hAnsi="Times New Roman" w:cs="Times New Roman"/>
          <w:sz w:val="24"/>
          <w:szCs w:val="24"/>
          <w:lang w:val="ru-RU"/>
        </w:rPr>
        <w:sectPr w:rsidR="00331F49" w:rsidRPr="00587281" w:rsidSect="00587281">
          <w:pgSz w:w="11906" w:h="16383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5" w:name="block-36187232"/>
      <w:bookmarkEnd w:id="94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50"/>
      </w:tblGrid>
      <w:tr w:rsidR="00331F49" w:rsidRPr="005872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Мифология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«Сказка о мёртвой царевне и о семи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—ХХ веков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«Лошадиная фамилия»,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«Мальчики», «Хирургия»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(один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(главы по в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Карим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«Эту песню мать мне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К. Андерсен. Сказки (одна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.Р.Р.Толкин. «Хоббит, или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 и обратно» (главы)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детях и подростках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Лондон. «Сказание 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Кише»; Р. Брэдбери. Рассказы. Например, «Каникулы», «Звук бегущих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приключенческая проза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 произведения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животных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3050"/>
      </w:tblGrid>
      <w:tr w:rsidR="00331F49" w:rsidRPr="00587281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Поэмы «Илиада»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(не менее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....», 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походе князя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менее трёх). «Песнь о вещем Олеге», «Зимняя дорога», «Узник», «Туча»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трёх). «Три пальмы»,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В. Кольцов.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не менее двух).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стихотворения С. А. Есенина, В. В. Маяковского,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четырёх стихотворений двух поэтов), Например, стихотворения О. Ф. Берггольц, В. С.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 Распутин. Рассказ «Уроки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французского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народов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3050"/>
      </w:tblGrid>
      <w:tr w:rsidR="00331F49" w:rsidRPr="0058728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четырёх)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«Во глубине сибирских руд…», «19 октября» («Роняет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царя Ивана Васильевича, молодого опричника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«Бирюк», «Хорь и Калиныч»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зарубежных писателей на историческую тему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Ранние рассказы (одно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менее двух)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на тему мечты и реальности (два-три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В. Маяковский.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(одно по выбору). Например, «Необычайное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Шолохов. «Донские рассказы» (один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века—начала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четырёх стихотворений двух поэтов): например,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7.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новеллистика.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(одно-два произведения по выбору). Например, П. Мериме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.«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Маттео Фальконе»; О. Генри.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3050"/>
      </w:tblGrid>
      <w:tr w:rsidR="00331F49" w:rsidRPr="0058728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пьеса по выбору). Например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Моцарт и Сальери», «Каменный гость».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двух)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«Я не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хочу, чтоб свет узнал…», «Из-под таинственной,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холодной полумаски…», «Нищий»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Повести (одна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стихотворения В. В. Маяковского, М. 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Цветаевой, А.А. Ахматовой, О. Э. Мандельштама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Т. Твардовский.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Шолохов. Рассказ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двух)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стихотворения Н.А. Заболоцкого, М.А.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Светлова, М.В.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63"/>
      </w:tblGrid>
      <w:tr w:rsidR="00331F49" w:rsidRPr="005872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«Слово о полку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Державин. Стихотворения (два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«Властителям и судиям»,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А. Жуковский. Баллады, элегии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 Н. Батюшков, А. А. Дельвиг, Н.М.Языков, Е. А. Баратынский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«Бесы», «Брожу ли я вдоль улиц шумных…», «...Вновь я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Покоя сердце просит…», «Поэт», «Пророк», «Свободы сеятель пустынный…», «Элегия» («Безумны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лет угасшее веселье…»), «Я вас любил: любовь ещё, быть может…», «Я памятник себе воздвиг нерукотворный…»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«Медный всадник».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бя так пылко 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6" w:name="block-36187233"/>
      <w:bookmarkEnd w:id="95"/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672"/>
        <w:gridCol w:w="1841"/>
        <w:gridCol w:w="1910"/>
        <w:gridCol w:w="3090"/>
      </w:tblGrid>
      <w:tr w:rsidR="00331F49" w:rsidRPr="00587281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19572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Легенды и мифы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Древней Греции.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мифе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195838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195946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«Легенда об Арионе»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Колыбельные песни, пестушки,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приговорки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скороговорки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 народов России и народов мира. Сказки о животных, волшебные,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бытовые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196062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196170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Главные герои волшебных сказок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Василиса Премудрая и Иван-царевич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19629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волшебной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196418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 о животных «Журавль и цапля».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сказки «Солдатская шинель»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19658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19671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Роды и жанры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их основные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признаки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19685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басни в мировой литературе.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Эзоп, Лафонтен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Русские баснописцы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А. Крылов - великий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Историческая основа басен. Герои произведения, их речь. "Волк на псарне"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Аллегория в басне. Нравственные уроки произведений «Листы и Корни», «С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винья под Дубом»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Эзопов язык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Образы русской природы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 произведениях поэта (не менее трёх).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«Зимнее утро», «Зимний вечер», «Няне» и др.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19720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Пушкин. Лирический герой в стихотворениях поэта.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няни.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197354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и второстепенные герои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197610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Волшебство в сказке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197728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семи богатырях». Язык сказки. Писательское мастерство поэта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197840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«Бородино»: история создания, тема, идея, композиция стихотворения,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 рассказчика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"Ночь перед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Рождеством". Сочетание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комического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Н. 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Гоголь. Реальность и фантастика в повестях писателя "Заколдованное место"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198128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Н. В. Гоголь. Народная поэзия и юмор в повестях писателя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«Заколдованное место»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198268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198754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198876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19898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«Муму»: система образов.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Каморка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«Муму». Роль природы и пейзажа 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содержание, детские образы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198380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Некрасов. Поэма «Мороз, Красный нос» (фрагмент).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198498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Поэма «Мороз, Красный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нос».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199028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«Кавказский пленник». Жилин и Дина. Образы татар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Нравственный облик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19914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природы. Мастерство писателя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199258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199366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19947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—ХХ веков о родной природе и 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связи человека с Родиной И. А. Бунин.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«Помню — долгий зимний вечер…», «Бледнеет ночь…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Туманов пелена...»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—ХХ веков о родной природе и о связи человека с Родиной А. А. Блок. «Погружался я в море клевера…», «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Белой ночью месяц красный…», «Летний вечер»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199820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Сердцу снятся...»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[[Резервный урок.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«Тихая моя родина», «Родная деревня»]]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оэтические образы, настроения и картины в стихах о природе.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А. П. Чехов.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Рассказы (два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ема, идея, сюжет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29050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главных героев в рассказах писателя.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29154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А. И. Куприн «Белый пудель», М. М.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Пришвин «Кладовая солнца», К. Г. Паустовский «Тёплый хлеб», «Заячьи лапы», «Кот-ворюга».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Нравственные проблемы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сказок и рассказов А.И.Куприна, М.М.Пришвина, К.Г.Паустовского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26918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Темы, идеи, проблемы.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Тема, идея,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П. Астафьев. Рассказ «Васюткино озеро».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28452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28574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ын артиллериста"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героизма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мои мальчишки»; Ю. Я. Яковлев. «Девочки с Васильевского острова»; В. П. Катаев. «Сын полка», К.М.Симонов. «Сын артиллериста» и др.: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дети и взрослые в условиях военного времени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Сюжет. Герои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В. П.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Катаев. «Сын полка». Образ Вани Солнцева.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 и дети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"Отметки Риммы Лебедевой"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28146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менее двух), например, произведения В.П.Катаева, В.П.Крапивина, Ю.П.Казакова, А.Г.Алексина, В.К.Железникова, Ю.Я.Яковлева, Ю.И.Коваля, А.А.Лиханов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и другие Обзор произведений.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темы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Тематика и проблематика произведения.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взгляд на тему детства в литературе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приключенческого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жанра отечественных писателей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(главы по выбору). Тематика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Проблематика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 К.Булычева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соловья»; М.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Карим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«Эту песню мать мне пела». Тематика стихотворений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добра над злом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К. Андерсен. Сказка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«Снежная королева»: красота внутренняя и внешняя.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сказка Х. К. Андерсена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Р. Р. Толкин. «Хоббит, или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Р. Р. Толкин. «Хоббит, или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 и обратно» (главы) и др. Стиль и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язык, художественные приемы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Художественный мир литературной сказки.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Лондон. «Сказание о Кише»; Р. Брэдбери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Рассказы. Например, «Каникулы», «Звук бегущих ног», «Зелёное утро»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по теме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детях и подростках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 произведения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М. Твен. «Приключения Тома Сойера» (главы);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Марк Твен. «Приключения Тома Сойера».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Тематика произведения. Сюжет. Система персонажей.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Образы детства в литературных произведениях (письменный ответ,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тесты, творческая работа)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.«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Остров сокровищ», «Чёрная стрела»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(главы по выбору)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Р.Л.Стивенсон. «Остров сокровищ», «Чёрная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стрела»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героя. Обзорный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Зарубежная приключенческая проза.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Любимое произведение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животных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дно-два произведения по выбору), например, Э. Сетон-Томпсон.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Королевская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Лондон. «Белый Клык»;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Р. Киплинг.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Список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рекомендуемой литературы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489"/>
        <w:gridCol w:w="1240"/>
        <w:gridCol w:w="1841"/>
        <w:gridCol w:w="1910"/>
        <w:gridCol w:w="1347"/>
        <w:gridCol w:w="3090"/>
      </w:tblGrid>
      <w:tr w:rsidR="00331F49" w:rsidRPr="00587281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abbc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Гомер. Поэма «Одиссея»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(фрагменты).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Тематика русских былин.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Садко 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песня. «Ах,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кабы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Жанр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баллады в мировой литературе. Баллада Р. Л. Стивенсона "Вересковый мёд".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Шиллера «Кубок», "Перчатка".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Древнерусская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«Повесть временных лет»: не менее одного фрагмента, например,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«Сказание о белгородском киселе».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Царь-град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«Предание о смерти князя Олега».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«Песнь о вещем Олеге».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«Зимняя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дорога», «Туча»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Пушкин. Роман "Дубровский".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Любимое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(не менее двух).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В.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Стихотворения (не менее двух) "Есть в осени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первоначальной…", "С поляны коршун поднялся…".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Стихотворение «С поляны коршун поднялся…». Лирический герой и средства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Своеобразие художественного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ассказ «Бежин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С. Лесков. Сказ «Левша»: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Повесть «Детство» (главы).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Герои произведений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Рассказы (три по выбору). «Толстый и тонкий», «Смерть чиновника», "Хамелеон".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 «Хамелеон».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Юмор, ирония,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А. Есенин. Стихотворения «Гой ты, Русь, моя родная…», «Низкий дом с голубыми ставнями», « Я покинул родимый дом…», «Топи да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бывшее с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О.Ф.Берггольц,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менее четырёх стихотворений двух поэтов).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менее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урок. Итоговый урок по теме «Русская поэзия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Нравственная проблематика,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идейно-художественные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«Уроки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французского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французского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французского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урок. В. Г. Распутин. Рассказ «Уроки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французского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Р. П. Погодин. Идейно-художественная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3132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3155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Булычев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«Сто лет тому вперед».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Р. Гамзатов «Журавли», «Мой Дагестан».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(два по выбору). Например, М. Карим. «Бессмертие» (фрагменты); Г.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Проблематика,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3270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Дж. Свифт. «Путешествия Гулливера» (главы по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Х. Ли. Роман «Убить пересмешника»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Сюжет, композиция, образ главного героя. Смысл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Тема семьи в произведениях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за год.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97"/>
        <w:gridCol w:w="1192"/>
        <w:gridCol w:w="1841"/>
        <w:gridCol w:w="1910"/>
        <w:gridCol w:w="1347"/>
        <w:gridCol w:w="3597"/>
      </w:tblGrid>
      <w:tr w:rsidR="00331F49" w:rsidRPr="0058728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лежит ночная мгла…»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Мотив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А. С. Пушкин. Поэма «Полтава» (фрагмент). Подготовка к домашнему сочинению по поэме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«Полтава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»(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«Узник», «Парус», «Тучи», «Желанье» («Отворите мне темницу…»), «Когда волнуется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желтеющая нива…», Ангел», «Молитва» («В минуту жизни трудную…»)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человека и природы.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 про царя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Ивана Васильевича, молодого опричника и удалого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купца Калашникова».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 про царя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Ивана Васильевича, молодого опричника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удалого купца Калашникова».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М. Ю. Лермонтов. 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Песня про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царя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Ивана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Васильевича, молодого опричника и удалого купца Калашникова».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Бульба». Историческая и фольклорная основа повести.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Сюжет и композиция повести.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Цикл «Записки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охотника» в историческом контексте.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прозе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например, «Русский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язык», «Воробей»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«После бала»: тематика,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«Размышления у парадного подъезда»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Ф. И. Тютчев. «Есть в осени первоначальной…», «Весенние воды»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тематика, проблематика, сюжет. Особенности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 К.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(один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выбору). Например, «Тоска», «Злоумышленник». Тематика, проблематика произведений.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произведение по выбору). Например, «Старуха Изергиль» (легенда о Данко), «Челкаш»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М. М. Зощенко, А. Т. Аверченко, Н. Тэффи, О. Генри, Я. Гашека.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Тематика, проблематика сатирических произведений,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средства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Сочинение-рассуждение "Нужны ли сатирические прозведения?"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 изученным сатирическим произведениям отечественной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3678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3626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«Хорошее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отношение к лошадям» и др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ематика,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по выбору). Например, «Необычайное приключение, бывшее с Владимиром Маяковским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летом на даче», «Хорошее отношение к лошадям»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«Донские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рассказы» (один по выбору).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«Родинка», «Чужая кровь»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«Юшка», «Неизвестный цветок»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«Чудик», «Стенька Разин», «Критики»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Тематика, проблематика, сюжет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(не менее четырёх стихотворений двух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Интерпретация стихотворения отечественных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поэтов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3798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 по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произведениям отечественных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«Хитроумный идальго Дон Кихот Ламанчский» (главы).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3851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Ламанчский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»(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О. Генри. «Дары волхвов», «Последний лист» (одно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3808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3819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575"/>
        <w:gridCol w:w="1243"/>
        <w:gridCol w:w="1841"/>
        <w:gridCol w:w="1910"/>
        <w:gridCol w:w="1347"/>
        <w:gridCol w:w="3090"/>
      </w:tblGrid>
      <w:tr w:rsidR="00331F49" w:rsidRPr="0058728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Жанровые особенности житийной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литератры.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Житийная литература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ематика и социально-нравственная проблематика комедии.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Стихотворения (не менее двух). Например, «К Чаадаеву», «Анчар» и др. Гражданские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"Маленькие трагедии" (одна пьеса по выбору). Например, «Моцарт и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Сальери», «Каменный гость». Особенности драматургии А.С. Пушкина. Тематика и проблематика, своеобразие конфликта.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история создания. Особенности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"Капитанская дочка": тематика и проблематика, своеобразие конфликта и системы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Художественное своеобразие лирики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Поэма "Мцыри": особенности характера героя, художественные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"Резизор": история создания.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Комедия "Ревизор" как сатира на чиновничью Россию. Система образов. Средства создания сатирических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Комедия "Ревизор".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Н.В. Гоголь. Комедия "Ревизор":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М. Достоевский.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«Бедные люди», «Белые ночи» (одно произведение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Например,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произведения И. С.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Шмелёва, М. А. Осоргина, В.В. Набокова, Н. Тэффи, А. Т. Аверченко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 (не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менее двух по выбору). Например, произведения И. С. Шмелёва, М. А. Осоргина, В. В. Набокова, Н.Тэффи, А. Т. Аверченко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Например, стихотворения В. В. Маяковского, М. И. Цветаевой, А.А Ахматовой, О. Э. Ма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ндельштама, Б. Л. Пастернака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эпоха» по выбору). Например, стихотворения В.В.Маяковского, М.И.Цветаевой, А.А. Ахматовой, О.Э.Мандельштама, Б.Л.Пастернака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История создания. Тема человека на войне. Нравственная проблематика,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главного героя,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композиции, образ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А.Н. Толстой.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Рассказ "Русский характер".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Рассказ "Судьба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человека".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Солженицын. Рассказ «Матрёнин двор». История создания.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Тематика и проблематика.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рассказчика.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Б.Н. Стругацких, В.Ф. Тендрякова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отечественных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прозаиков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венского, И.А. Бродского, А.С. Кушнера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[[Поэзия второй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 (не менее трех стихотворений двух поэтов).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,Е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Сонеты (один-два по выбору). Например, № 66 «Измучась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всем, я умереть хочу…», № 130 «Её глаза на звёзды не похожи…»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Ж.-Б.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Ж.-Б. Мольер. Комедия "Мещанин во дворянстве". Система образов,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540"/>
        <w:gridCol w:w="1218"/>
        <w:gridCol w:w="1841"/>
        <w:gridCol w:w="1910"/>
        <w:gridCol w:w="1347"/>
        <w:gridCol w:w="3090"/>
      </w:tblGrid>
      <w:tr w:rsidR="00331F49" w:rsidRPr="005872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«Слово о полку Игореве». Литература Древней Руси.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Библиотепка ЦОК </w:t>
            </w:r>
            <w:hyperlink r:id="rId37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 оды. Прославление в оде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1747 года» 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другие стихотворения.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fcba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Своеобразие литературы эпохи Просвещения.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fddc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"Мои любимые книги".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Н.М. Карамзин. Повесть "Бедная Лиза".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40584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М. Карамзин. Повесть «Бедная Лиза».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40692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 Основные черты русской литературы первой половины 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А. Жуковский. Черты романтизма 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лирике В.А. Жуковского. Понятие о балладе, его особенности.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Грибоедов. Жизнь и творчество.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Комедия «Горе от ума».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Грибоедов. Художественное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44328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44580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Жизнь и творчество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Лирика Михайловского периода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:"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 морю",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"Вакхическая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Любовная лирика: 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***» («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42618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А.С.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Сочинение по лирике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Поэма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«Медный всадник»: образ Петра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43658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контрольной работе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 древнерусской литературы до литературы первой четверти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43770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 древнерусской литературы до литературы первой четверти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4387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Роман в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 С. Пушкин. Роман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стихах "Евгений Онегин" как энциклопедия русской жизни.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сочинению по роману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роману в стихах А. С. Пушкина "Евгений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ема назначения поэта и поэзии.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Образ поэта-пророка в лирике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Лермонтов. Тема родины в лирике поэта.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45034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Философский характер лирики поэта. "Выхожу один я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4514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45264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45372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454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4561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Роман «Герой нашего времени».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46146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46254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души».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4636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души»: специфика жанра,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века, ее значение для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контрольная работа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Литература середины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Литература середины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4749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Писатели и поэты о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 Алигьери. «Божественная комедия»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Особенности жанра и композиции комедии.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Данте Алигьери.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«Божественная комедия». Образ поэта. Пороки человечества и наказание за них.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Тема,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У. Шекспир. Трагедия «Гамлет». Поиски смысла жизни, проблема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выбора в трагедии.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4728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И.-В.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47398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Байрон. Стихотворения (одно по выбору). Например</w:t>
            </w:r>
            <w:proofErr w:type="gramStart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409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475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72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Например, произведения Э. Т. 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Гофмана, В. Гюго, В. Скотта.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F49" w:rsidRPr="005872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1F49" w:rsidRPr="00587281" w:rsidRDefault="00366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F49" w:rsidRPr="00587281" w:rsidRDefault="0033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49" w:rsidRPr="00587281" w:rsidRDefault="00331F49">
      <w:pPr>
        <w:rPr>
          <w:rFonts w:ascii="Times New Roman" w:hAnsi="Times New Roman" w:cs="Times New Roman"/>
          <w:sz w:val="24"/>
          <w:szCs w:val="24"/>
        </w:rPr>
        <w:sectPr w:rsidR="00331F49" w:rsidRPr="00587281" w:rsidSect="00587281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31F49" w:rsidRPr="00587281" w:rsidRDefault="0036619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7" w:name="block-36187237"/>
      <w:bookmarkEnd w:id="96"/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31F49" w:rsidRPr="00587281" w:rsidRDefault="0036619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ОБЯЗАТЕЛЬНЫЕ УЧЕБНЫЕ МАТЕРИАЛЫ </w:t>
      </w:r>
      <w:r w:rsidRPr="00587281">
        <w:rPr>
          <w:rFonts w:ascii="Times New Roman" w:hAnsi="Times New Roman" w:cs="Times New Roman"/>
          <w:b/>
          <w:color w:val="000000"/>
          <w:sz w:val="24"/>
          <w:szCs w:val="24"/>
        </w:rPr>
        <w:t>ДЛЯ УЧЕНИКА</w:t>
      </w:r>
    </w:p>
    <w:p w:rsidR="00331F49" w:rsidRPr="00587281" w:rsidRDefault="0036619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Литература: 6-й класс: учебник: в 2 частях;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14-е издание, перер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Литература: 7-й класс: учебник: в 2 частях; 13-е издание, переработанное, 7 класс/ Коровина В.Я., Журав</w:t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 В.П., Коровин В.И., Акционерное общество «Издательство «Просвещение»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Литература: 8-й класс: учебник: в 2 частях;</w:t>
      </w:r>
      <w:proofErr w:type="gramEnd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12-е издание, переработанное, 8 класс/ Коровина В.Я., Журавлев В.П., Коровин В.И., Акционерное общество «Издательство «Просвещение»</w:t>
      </w:r>
      <w:r w:rsidRPr="0058728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8" w:name="1f100f48-434a-44f2-b9f0-5dbd482f0e8c"/>
      <w:r w:rsidRPr="005872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8"/>
    </w:p>
    <w:p w:rsidR="00331F49" w:rsidRPr="00587281" w:rsidRDefault="00331F4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6619B" w:rsidRDefault="0036619B">
      <w:pPr>
        <w:spacing w:after="0" w:line="480" w:lineRule="auto"/>
        <w:ind w:left="120"/>
        <w:rPr>
          <w:lang w:val="ru-RU"/>
        </w:rPr>
      </w:pPr>
      <w:r w:rsidRPr="0036619B">
        <w:rPr>
          <w:lang w:val="ru-RU"/>
        </w:rPr>
        <w:t xml:space="preserve">Поурочные разработки по литературе 5 класс </w:t>
      </w:r>
    </w:p>
    <w:p w:rsidR="0036619B" w:rsidRDefault="0036619B">
      <w:pPr>
        <w:spacing w:after="0" w:line="480" w:lineRule="auto"/>
        <w:ind w:left="120"/>
        <w:rPr>
          <w:lang w:val="ru-RU"/>
        </w:rPr>
      </w:pPr>
      <w:r w:rsidRPr="0036619B">
        <w:rPr>
          <w:lang w:val="ru-RU"/>
        </w:rPr>
        <w:t xml:space="preserve">Поурочные разработки по литературе 6 класс </w:t>
      </w:r>
    </w:p>
    <w:p w:rsidR="0036619B" w:rsidRDefault="0036619B">
      <w:pPr>
        <w:spacing w:after="0" w:line="480" w:lineRule="auto"/>
        <w:ind w:left="120"/>
        <w:rPr>
          <w:lang w:val="ru-RU"/>
        </w:rPr>
      </w:pPr>
      <w:r w:rsidRPr="0036619B">
        <w:rPr>
          <w:lang w:val="ru-RU"/>
        </w:rPr>
        <w:t xml:space="preserve">Поурочные разработки по литературе 7 класс </w:t>
      </w:r>
    </w:p>
    <w:p w:rsidR="0036619B" w:rsidRDefault="0036619B">
      <w:pPr>
        <w:spacing w:after="0" w:line="480" w:lineRule="auto"/>
        <w:ind w:left="120"/>
        <w:rPr>
          <w:lang w:val="ru-RU"/>
        </w:rPr>
      </w:pPr>
      <w:r w:rsidRPr="0036619B">
        <w:rPr>
          <w:lang w:val="ru-RU"/>
        </w:rPr>
        <w:t xml:space="preserve">Поурочные разработки по литературе 8 класс </w:t>
      </w:r>
    </w:p>
    <w:p w:rsidR="00331F49" w:rsidRPr="0036619B" w:rsidRDefault="0036619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6619B">
        <w:rPr>
          <w:lang w:val="ru-RU"/>
        </w:rPr>
        <w:t>Поурочные разработки по литературе 9 класс</w:t>
      </w:r>
    </w:p>
    <w:p w:rsidR="00331F49" w:rsidRPr="00587281" w:rsidRDefault="00331F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1F49" w:rsidRPr="00587281" w:rsidRDefault="0036619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872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bookmarkEnd w:id="97"/>
    <w:p w:rsidR="00000000" w:rsidRPr="00587281" w:rsidRDefault="0036619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sectPr w:rsidR="00000000" w:rsidRPr="00587281" w:rsidSect="00587281">
      <w:pgSz w:w="11907" w:h="16839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AE6"/>
    <w:multiLevelType w:val="multilevel"/>
    <w:tmpl w:val="F7FAD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92D1B"/>
    <w:multiLevelType w:val="multilevel"/>
    <w:tmpl w:val="2872F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343A8"/>
    <w:multiLevelType w:val="multilevel"/>
    <w:tmpl w:val="A274D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933B40"/>
    <w:multiLevelType w:val="multilevel"/>
    <w:tmpl w:val="759C6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C36AC"/>
    <w:multiLevelType w:val="multilevel"/>
    <w:tmpl w:val="4A18E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B8215B"/>
    <w:multiLevelType w:val="multilevel"/>
    <w:tmpl w:val="D1F2A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230DA7"/>
    <w:multiLevelType w:val="multilevel"/>
    <w:tmpl w:val="049E8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4C4DDD"/>
    <w:multiLevelType w:val="multilevel"/>
    <w:tmpl w:val="937A4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6E59B4"/>
    <w:multiLevelType w:val="multilevel"/>
    <w:tmpl w:val="0A70A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250C1B"/>
    <w:multiLevelType w:val="multilevel"/>
    <w:tmpl w:val="2F846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35320F"/>
    <w:multiLevelType w:val="multilevel"/>
    <w:tmpl w:val="49D29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91031E"/>
    <w:multiLevelType w:val="multilevel"/>
    <w:tmpl w:val="AC7E0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ED009F"/>
    <w:multiLevelType w:val="multilevel"/>
    <w:tmpl w:val="E1C61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965379"/>
    <w:multiLevelType w:val="multilevel"/>
    <w:tmpl w:val="22BCC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0B7062"/>
    <w:multiLevelType w:val="multilevel"/>
    <w:tmpl w:val="72B03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A87944"/>
    <w:multiLevelType w:val="multilevel"/>
    <w:tmpl w:val="DB5AA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E51028"/>
    <w:multiLevelType w:val="multilevel"/>
    <w:tmpl w:val="F552F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1C3199"/>
    <w:multiLevelType w:val="multilevel"/>
    <w:tmpl w:val="07A21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B12216"/>
    <w:multiLevelType w:val="multilevel"/>
    <w:tmpl w:val="A8FC4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5F7915"/>
    <w:multiLevelType w:val="multilevel"/>
    <w:tmpl w:val="B8F07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D6627E"/>
    <w:multiLevelType w:val="multilevel"/>
    <w:tmpl w:val="9FE82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A81C0A"/>
    <w:multiLevelType w:val="multilevel"/>
    <w:tmpl w:val="DDE2D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CD3EA7"/>
    <w:multiLevelType w:val="multilevel"/>
    <w:tmpl w:val="96F6D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3"/>
  </w:num>
  <w:num w:numId="5">
    <w:abstractNumId w:val="7"/>
  </w:num>
  <w:num w:numId="6">
    <w:abstractNumId w:val="14"/>
  </w:num>
  <w:num w:numId="7">
    <w:abstractNumId w:val="22"/>
  </w:num>
  <w:num w:numId="8">
    <w:abstractNumId w:val="1"/>
  </w:num>
  <w:num w:numId="9">
    <w:abstractNumId w:val="17"/>
  </w:num>
  <w:num w:numId="10">
    <w:abstractNumId w:val="21"/>
  </w:num>
  <w:num w:numId="11">
    <w:abstractNumId w:val="19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0"/>
  </w:num>
  <w:num w:numId="17">
    <w:abstractNumId w:val="20"/>
  </w:num>
  <w:num w:numId="18">
    <w:abstractNumId w:val="18"/>
  </w:num>
  <w:num w:numId="19">
    <w:abstractNumId w:val="4"/>
  </w:num>
  <w:num w:numId="20">
    <w:abstractNumId w:val="11"/>
  </w:num>
  <w:num w:numId="21">
    <w:abstractNumId w:val="2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characterSpacingControl w:val="doNotCompress"/>
  <w:compat/>
  <w:rsids>
    <w:rsidRoot w:val="00331F49"/>
    <w:rsid w:val="00331F49"/>
    <w:rsid w:val="0036619B"/>
    <w:rsid w:val="00587281"/>
    <w:rsid w:val="0069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1F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1F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112</Pages>
  <Words>27108</Words>
  <Characters>154519</Characters>
  <Application>Microsoft Office Word</Application>
  <DocSecurity>0</DocSecurity>
  <Lines>1287</Lines>
  <Paragraphs>362</Paragraphs>
  <ScaleCrop>false</ScaleCrop>
  <Company>Reanimator Extreme Edition</Company>
  <LinksUpToDate>false</LinksUpToDate>
  <CharactersWithSpaces>181265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4</cp:revision>
  <dcterms:created xsi:type="dcterms:W3CDTF">2024-08-28T07:40:00Z</dcterms:created>
  <dcterms:modified xsi:type="dcterms:W3CDTF">2024-08-28T08:00:00Z</dcterms:modified>
</cp:coreProperties>
</file>