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2C7" w:rsidRPr="00510885" w:rsidRDefault="00E722C7" w:rsidP="00E722C7">
      <w:pPr>
        <w:pStyle w:val="pStyleTextCenter"/>
        <w:rPr>
          <w:sz w:val="24"/>
          <w:szCs w:val="24"/>
        </w:rPr>
      </w:pPr>
      <w:r w:rsidRPr="00510885">
        <w:rPr>
          <w:rStyle w:val="fStyleText"/>
          <w:sz w:val="24"/>
          <w:szCs w:val="24"/>
        </w:rPr>
        <w:t>Комитет Администрации Красногорского района Алтайского края по образованию</w:t>
      </w:r>
    </w:p>
    <w:p w:rsidR="00E722C7" w:rsidRPr="00510885" w:rsidRDefault="00E722C7" w:rsidP="00E722C7">
      <w:pPr>
        <w:pStyle w:val="pStyleTextCenter"/>
        <w:rPr>
          <w:sz w:val="24"/>
          <w:szCs w:val="24"/>
        </w:rPr>
      </w:pPr>
      <w:r w:rsidRPr="00510885">
        <w:rPr>
          <w:rStyle w:val="fStyleText"/>
          <w:sz w:val="24"/>
          <w:szCs w:val="24"/>
        </w:rPr>
        <w:t>Муниципальное бюджетное общеобразовательное учреждение "Быстрянская средняя общеобразовательная школа им.О.Суртаева"</w:t>
      </w:r>
    </w:p>
    <w:p w:rsidR="00E722C7" w:rsidRDefault="00E722C7" w:rsidP="00E722C7">
      <w:pPr>
        <w:pStyle w:val="pStyleTextCenter"/>
        <w:rPr>
          <w:rStyle w:val="fStyleText"/>
          <w:sz w:val="24"/>
          <w:szCs w:val="24"/>
        </w:rPr>
      </w:pPr>
    </w:p>
    <w:p w:rsidR="002E4E5C" w:rsidRDefault="002E4E5C" w:rsidP="00E722C7">
      <w:pPr>
        <w:pStyle w:val="pStyleTextCenter"/>
        <w:rPr>
          <w:rStyle w:val="fStyleText"/>
          <w:sz w:val="24"/>
          <w:szCs w:val="24"/>
        </w:rPr>
      </w:pPr>
    </w:p>
    <w:p w:rsidR="002E4E5C" w:rsidRPr="00510885" w:rsidRDefault="002E4E5C" w:rsidP="00E722C7">
      <w:pPr>
        <w:pStyle w:val="pStyleTextCenter"/>
        <w:rPr>
          <w:rStyle w:val="fStyleText"/>
          <w:sz w:val="24"/>
          <w:szCs w:val="24"/>
        </w:rPr>
      </w:pPr>
    </w:p>
    <w:tbl>
      <w:tblPr>
        <w:tblW w:w="9791" w:type="dxa"/>
        <w:tblInd w:w="50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5"/>
        <w:gridCol w:w="3141"/>
        <w:gridCol w:w="3105"/>
      </w:tblGrid>
      <w:tr w:rsidR="002E4E5C" w:rsidRPr="00EE0F3B" w:rsidTr="002E4E5C">
        <w:trPr>
          <w:trHeight w:val="1685"/>
        </w:trPr>
        <w:tc>
          <w:tcPr>
            <w:tcW w:w="3545" w:type="dxa"/>
          </w:tcPr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«РАССМОТРЕНО»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школьного методического объединения</w:t>
            </w: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№__1____________</w:t>
            </w:r>
          </w:p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«29»___08____2022</w:t>
            </w: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41" w:type="dxa"/>
          </w:tcPr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«СОГЛАСОВАНО»</w:t>
            </w:r>
          </w:p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</w:t>
            </w: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</w:p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«_29_»__08___2022</w:t>
            </w: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05" w:type="dxa"/>
          </w:tcPr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«УТВЕРЖДЕНО»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 МБОУ «Быстрянская СОШ исм.О.Суртаева»</w:t>
            </w:r>
          </w:p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 (</w:t>
            </w: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  <w:p w:rsidR="002E4E5C" w:rsidRPr="00EE0F3B" w:rsidRDefault="002E4E5C" w:rsidP="003B5E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E722C7" w:rsidRPr="000B31B8" w:rsidRDefault="00E722C7" w:rsidP="00E722C7">
      <w:pPr>
        <w:pStyle w:val="pStyleTextCenter"/>
        <w:rPr>
          <w:rStyle w:val="fStyleText"/>
        </w:rPr>
      </w:pPr>
    </w:p>
    <w:p w:rsidR="00E722C7" w:rsidRPr="000B31B8" w:rsidRDefault="00E722C7" w:rsidP="00E722C7">
      <w:pPr>
        <w:pStyle w:val="pStyleTextCenter"/>
        <w:rPr>
          <w:rStyle w:val="fStyleText"/>
        </w:rPr>
      </w:pPr>
    </w:p>
    <w:tbl>
      <w:tblPr>
        <w:tblW w:w="9729" w:type="dxa"/>
        <w:tblInd w:w="5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43"/>
        <w:gridCol w:w="3243"/>
        <w:gridCol w:w="3243"/>
      </w:tblGrid>
      <w:tr w:rsidR="00E722C7" w:rsidRPr="000B31B8" w:rsidTr="002E4E5C">
        <w:trPr>
          <w:trHeight w:val="281"/>
        </w:trPr>
        <w:tc>
          <w:tcPr>
            <w:tcW w:w="3243" w:type="dxa"/>
          </w:tcPr>
          <w:p w:rsidR="00E722C7" w:rsidRPr="000B31B8" w:rsidRDefault="002E4E5C" w:rsidP="00E722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43" w:type="dxa"/>
          </w:tcPr>
          <w:p w:rsidR="00E722C7" w:rsidRPr="000B31B8" w:rsidRDefault="002E4E5C" w:rsidP="00D25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43" w:type="dxa"/>
          </w:tcPr>
          <w:p w:rsidR="00E722C7" w:rsidRPr="000B31B8" w:rsidRDefault="002E4E5C" w:rsidP="00D25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E722C7" w:rsidRDefault="00E722C7" w:rsidP="002E4E5C">
      <w:pPr>
        <w:pStyle w:val="pStyleTextCenter"/>
        <w:jc w:val="left"/>
        <w:rPr>
          <w:rStyle w:val="fStyleTextBold"/>
        </w:rPr>
      </w:pPr>
    </w:p>
    <w:p w:rsidR="00E722C7" w:rsidRDefault="00E722C7" w:rsidP="00E722C7">
      <w:pPr>
        <w:pStyle w:val="pStyleTextCenter"/>
        <w:rPr>
          <w:rStyle w:val="fStyleTextBold"/>
        </w:rPr>
      </w:pPr>
    </w:p>
    <w:p w:rsidR="00E722C7" w:rsidRDefault="00E722C7" w:rsidP="00E722C7">
      <w:pPr>
        <w:pStyle w:val="pStyleTextCenter"/>
        <w:rPr>
          <w:rStyle w:val="fStyleTextBold"/>
        </w:rPr>
      </w:pPr>
      <w:r>
        <w:rPr>
          <w:rStyle w:val="fStyleTextBold"/>
        </w:rPr>
        <w:t>АДАПТИРОВАННАЯ РАБОЧАЯ  ПРОГРАММА</w:t>
      </w:r>
    </w:p>
    <w:p w:rsidR="000D12EC" w:rsidRDefault="00E722C7" w:rsidP="00E722C7">
      <w:pPr>
        <w:pStyle w:val="pStyleTextCenter"/>
        <w:rPr>
          <w:rStyle w:val="fStyleTextBold"/>
        </w:rPr>
      </w:pPr>
      <w:r>
        <w:rPr>
          <w:rStyle w:val="fStyleTextBold"/>
        </w:rPr>
        <w:t>(для обучающ</w:t>
      </w:r>
      <w:r w:rsidR="003A1E93">
        <w:rPr>
          <w:rStyle w:val="fStyleTextBold"/>
        </w:rPr>
        <w:t>ихся</w:t>
      </w:r>
      <w:r>
        <w:rPr>
          <w:rStyle w:val="fStyleTextBold"/>
        </w:rPr>
        <w:t xml:space="preserve"> с умственной отсталостью </w:t>
      </w:r>
    </w:p>
    <w:p w:rsidR="00E722C7" w:rsidRDefault="00E722C7" w:rsidP="00E722C7">
      <w:pPr>
        <w:pStyle w:val="pStyleTextCenter"/>
      </w:pPr>
      <w:r>
        <w:rPr>
          <w:rStyle w:val="fStyleTextBold"/>
        </w:rPr>
        <w:t>(интеллектуальными нарушениями))</w:t>
      </w:r>
    </w:p>
    <w:p w:rsidR="00E722C7" w:rsidRDefault="00E722C7" w:rsidP="00E722C7">
      <w:pPr>
        <w:pStyle w:val="pStyleTextCenter"/>
      </w:pPr>
      <w:r>
        <w:rPr>
          <w:rStyle w:val="fStyleText"/>
        </w:rPr>
        <w:t>учебного предмета</w:t>
      </w:r>
    </w:p>
    <w:p w:rsidR="00E722C7" w:rsidRDefault="00E722C7" w:rsidP="00E722C7">
      <w:pPr>
        <w:pStyle w:val="pStyleTextCenter"/>
      </w:pPr>
      <w:r>
        <w:rPr>
          <w:rStyle w:val="fStyleText"/>
        </w:rPr>
        <w:t>«</w:t>
      </w:r>
      <w:r w:rsidR="002B4EBA">
        <w:rPr>
          <w:rStyle w:val="fStyleText"/>
        </w:rPr>
        <w:t>Чтение</w:t>
      </w:r>
      <w:r>
        <w:rPr>
          <w:rStyle w:val="fStyleText"/>
        </w:rPr>
        <w:t>»</w:t>
      </w:r>
    </w:p>
    <w:p w:rsidR="00E722C7" w:rsidRDefault="00376569" w:rsidP="00E722C7">
      <w:pPr>
        <w:pStyle w:val="pStyleTextCenter"/>
      </w:pPr>
      <w:r>
        <w:rPr>
          <w:rStyle w:val="fStyleText"/>
        </w:rPr>
        <w:t>3</w:t>
      </w:r>
      <w:r w:rsidR="00E722C7">
        <w:rPr>
          <w:rStyle w:val="fStyleText"/>
        </w:rPr>
        <w:t xml:space="preserve"> класса </w:t>
      </w:r>
    </w:p>
    <w:p w:rsidR="00E722C7" w:rsidRDefault="00E722C7" w:rsidP="00E722C7">
      <w:pPr>
        <w:pStyle w:val="pStyleTextCenter"/>
      </w:pPr>
      <w:r>
        <w:rPr>
          <w:rStyle w:val="fStyleText"/>
        </w:rPr>
        <w:t>на 20</w:t>
      </w:r>
      <w:r w:rsidR="000D12EC">
        <w:rPr>
          <w:rStyle w:val="fStyleText"/>
        </w:rPr>
        <w:t>22</w:t>
      </w:r>
      <w:r>
        <w:rPr>
          <w:rStyle w:val="fStyleText"/>
        </w:rPr>
        <w:t>-202</w:t>
      </w:r>
      <w:r w:rsidR="000D12EC">
        <w:rPr>
          <w:rStyle w:val="fStyleText"/>
        </w:rPr>
        <w:t>3</w:t>
      </w:r>
      <w:r>
        <w:rPr>
          <w:rStyle w:val="fStyleText"/>
        </w:rPr>
        <w:t xml:space="preserve"> учебный год</w:t>
      </w:r>
    </w:p>
    <w:p w:rsidR="00E722C7" w:rsidRDefault="00E722C7" w:rsidP="00E722C7">
      <w:pPr>
        <w:pStyle w:val="pStyleTextCenter"/>
        <w:rPr>
          <w:rStyle w:val="fStyleText"/>
        </w:rPr>
      </w:pPr>
    </w:p>
    <w:p w:rsidR="00E722C7" w:rsidRDefault="00E722C7" w:rsidP="00E722C7">
      <w:pPr>
        <w:pStyle w:val="pStyleTextCenter"/>
        <w:rPr>
          <w:rStyle w:val="fStyleText"/>
        </w:rPr>
      </w:pPr>
    </w:p>
    <w:p w:rsidR="00E722C7" w:rsidRDefault="00E722C7" w:rsidP="00E722C7">
      <w:pPr>
        <w:pStyle w:val="pStyleTextCenter"/>
        <w:rPr>
          <w:rStyle w:val="fStyleText"/>
        </w:rPr>
      </w:pPr>
    </w:p>
    <w:p w:rsidR="00E722C7" w:rsidRDefault="00E722C7" w:rsidP="00E722C7">
      <w:pPr>
        <w:pStyle w:val="pStyleTextCenter"/>
        <w:rPr>
          <w:rStyle w:val="fStyleText"/>
        </w:rPr>
      </w:pPr>
    </w:p>
    <w:p w:rsidR="00E722C7" w:rsidRDefault="00E722C7" w:rsidP="00E722C7">
      <w:pPr>
        <w:pStyle w:val="pStyleTextCenter"/>
        <w:rPr>
          <w:rStyle w:val="fStyleText"/>
        </w:rPr>
      </w:pPr>
    </w:p>
    <w:p w:rsidR="00E722C7" w:rsidRDefault="00E722C7" w:rsidP="002E4E5C">
      <w:pPr>
        <w:pStyle w:val="pStyleTextCenter"/>
        <w:jc w:val="left"/>
        <w:rPr>
          <w:rStyle w:val="fStyleText"/>
        </w:rPr>
      </w:pPr>
    </w:p>
    <w:p w:rsidR="00E722C7" w:rsidRDefault="00E722C7" w:rsidP="00E722C7">
      <w:pPr>
        <w:pStyle w:val="pStyleTextCenter"/>
        <w:rPr>
          <w:rStyle w:val="fStyleText"/>
        </w:rPr>
      </w:pPr>
    </w:p>
    <w:p w:rsidR="00E722C7" w:rsidRPr="0016034B" w:rsidRDefault="00E722C7" w:rsidP="000D12EC">
      <w:pPr>
        <w:spacing w:line="240" w:lineRule="auto"/>
        <w:ind w:left="5664"/>
        <w:rPr>
          <w:rFonts w:ascii="Times New Roman" w:hAnsi="Times New Roman" w:cs="Times New Roman"/>
          <w:color w:val="000000"/>
          <w:sz w:val="24"/>
          <w:szCs w:val="24"/>
        </w:rPr>
      </w:pPr>
      <w:r w:rsidRPr="00510885">
        <w:rPr>
          <w:rStyle w:val="fStyleText"/>
          <w:rFonts w:eastAsiaTheme="minorHAnsi"/>
          <w:sz w:val="24"/>
          <w:szCs w:val="24"/>
        </w:rPr>
        <w:t xml:space="preserve">Составитель: </w:t>
      </w:r>
      <w:r w:rsidR="000D12EC">
        <w:rPr>
          <w:rStyle w:val="fStyleText"/>
          <w:rFonts w:eastAsiaTheme="minorHAnsi"/>
          <w:sz w:val="24"/>
          <w:szCs w:val="24"/>
        </w:rPr>
        <w:t>Захарова Светлана Викторовна</w:t>
      </w:r>
      <w:r w:rsidRPr="00510885">
        <w:rPr>
          <w:rStyle w:val="fStyleText"/>
          <w:rFonts w:eastAsiaTheme="minorHAnsi"/>
          <w:sz w:val="24"/>
          <w:szCs w:val="24"/>
        </w:rPr>
        <w:t xml:space="preserve">, учитель </w:t>
      </w:r>
      <w:r w:rsidR="000D12EC">
        <w:rPr>
          <w:rStyle w:val="fStyleText"/>
          <w:rFonts w:eastAsiaTheme="minorHAnsi"/>
          <w:sz w:val="24"/>
          <w:szCs w:val="24"/>
        </w:rPr>
        <w:t>начальных классов  высшей</w:t>
      </w:r>
      <w:r w:rsidRPr="00510885">
        <w:rPr>
          <w:rStyle w:val="fStyleText"/>
          <w:rFonts w:eastAsiaTheme="minorHAnsi"/>
          <w:sz w:val="24"/>
          <w:szCs w:val="24"/>
        </w:rPr>
        <w:t xml:space="preserve"> квалификационной категории</w:t>
      </w:r>
    </w:p>
    <w:p w:rsidR="00E722C7" w:rsidRDefault="00E722C7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22C7" w:rsidRDefault="00E722C7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22C7" w:rsidRDefault="00E722C7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22C7" w:rsidRDefault="00E722C7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22C7" w:rsidRDefault="00E722C7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22C7" w:rsidRDefault="00E722C7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22C7" w:rsidRPr="003470B4" w:rsidRDefault="000D12EC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Быстрянка</w:t>
      </w:r>
      <w:r w:rsidR="00E722C7" w:rsidRPr="003A1E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BB7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</w:p>
    <w:p w:rsidR="003A1E93" w:rsidRDefault="003A1E93" w:rsidP="003A1E9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:rsidR="003A1E93" w:rsidRDefault="003A1E93" w:rsidP="003A1E9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  <w:r>
        <w:rPr>
          <w:rFonts w:ascii="Times New Roman" w:hAnsi="Times New Roman"/>
          <w:sz w:val="28"/>
          <w:szCs w:val="28"/>
        </w:rPr>
        <w:tab/>
        <w:t xml:space="preserve"> …………………………………………………………..3</w:t>
      </w:r>
    </w:p>
    <w:p w:rsidR="003A1E93" w:rsidRDefault="003A1E93" w:rsidP="003A1E9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Планируемые образовательные результаты……………………………</w:t>
      </w:r>
      <w:r w:rsidR="007724AC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……</w:t>
      </w:r>
      <w:r w:rsidR="007724AC">
        <w:rPr>
          <w:rFonts w:ascii="Times New Roman" w:hAnsi="Times New Roman"/>
          <w:sz w:val="28"/>
          <w:szCs w:val="28"/>
        </w:rPr>
        <w:t>7</w:t>
      </w:r>
    </w:p>
    <w:p w:rsidR="003A1E93" w:rsidRDefault="003A1E93" w:rsidP="003A1E9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Содержание учебного предмета………………………………………......</w:t>
      </w:r>
      <w:r w:rsidR="007724AC">
        <w:rPr>
          <w:rFonts w:ascii="Times New Roman" w:hAnsi="Times New Roman"/>
          <w:sz w:val="28"/>
          <w:szCs w:val="28"/>
        </w:rPr>
        <w:t>...</w:t>
      </w:r>
      <w:r>
        <w:rPr>
          <w:rFonts w:ascii="Times New Roman" w:hAnsi="Times New Roman"/>
          <w:sz w:val="28"/>
          <w:szCs w:val="28"/>
        </w:rPr>
        <w:t>.......</w:t>
      </w:r>
      <w:r w:rsidR="007724AC">
        <w:rPr>
          <w:rFonts w:ascii="Times New Roman" w:hAnsi="Times New Roman"/>
          <w:sz w:val="28"/>
          <w:szCs w:val="28"/>
        </w:rPr>
        <w:t>8</w:t>
      </w:r>
    </w:p>
    <w:p w:rsidR="003A1E93" w:rsidRDefault="003A1E93" w:rsidP="003A1E9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Тематическое поурочное планирование…………………………………</w:t>
      </w:r>
      <w:r w:rsidR="007724AC">
        <w:rPr>
          <w:rFonts w:ascii="Times New Roman" w:hAnsi="Times New Roman"/>
          <w:sz w:val="28"/>
          <w:szCs w:val="28"/>
        </w:rPr>
        <w:t>……</w:t>
      </w:r>
      <w:r>
        <w:rPr>
          <w:rFonts w:ascii="Times New Roman" w:hAnsi="Times New Roman"/>
          <w:sz w:val="28"/>
          <w:szCs w:val="28"/>
        </w:rPr>
        <w:t>...</w:t>
      </w:r>
      <w:r w:rsidR="007724AC">
        <w:rPr>
          <w:rFonts w:ascii="Times New Roman" w:hAnsi="Times New Roman"/>
          <w:sz w:val="28"/>
          <w:szCs w:val="28"/>
        </w:rPr>
        <w:t>8</w:t>
      </w:r>
    </w:p>
    <w:p w:rsidR="003A1E93" w:rsidRDefault="003A1E93" w:rsidP="003A1E9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Учебно-методическое обеспечение образовательного процесса………</w:t>
      </w:r>
      <w:r w:rsidR="007724AC">
        <w:rPr>
          <w:rFonts w:ascii="Times New Roman" w:hAnsi="Times New Roman"/>
          <w:sz w:val="28"/>
          <w:szCs w:val="28"/>
        </w:rPr>
        <w:t>….</w:t>
      </w:r>
      <w:r>
        <w:rPr>
          <w:rFonts w:ascii="Times New Roman" w:hAnsi="Times New Roman"/>
          <w:sz w:val="28"/>
          <w:szCs w:val="28"/>
        </w:rPr>
        <w:t>.…</w:t>
      </w:r>
      <w:r w:rsidR="007724AC">
        <w:rPr>
          <w:rFonts w:ascii="Times New Roman" w:hAnsi="Times New Roman"/>
          <w:sz w:val="28"/>
          <w:szCs w:val="28"/>
        </w:rPr>
        <w:t>13</w:t>
      </w:r>
    </w:p>
    <w:p w:rsidR="003A1E93" w:rsidRDefault="000D12EC" w:rsidP="003A1E93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722C7" w:rsidRDefault="00E722C7" w:rsidP="003A1E93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3A1E93">
      <w:pPr>
        <w:shd w:val="clear" w:color="auto" w:fill="FFFFFF"/>
        <w:spacing w:after="115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Default="00E722C7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24AC" w:rsidRDefault="007724AC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24AC" w:rsidRDefault="007724AC" w:rsidP="00E722C7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22C7" w:rsidRPr="00D253CC" w:rsidRDefault="00E722C7" w:rsidP="00D253CC">
      <w:pPr>
        <w:shd w:val="clear" w:color="auto" w:fill="FFFFFF"/>
        <w:spacing w:after="115" w:line="240" w:lineRule="auto"/>
        <w:ind w:left="1134" w:right="282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E4E5C" w:rsidRPr="002E4E5C" w:rsidRDefault="002E4E5C" w:rsidP="002E4E5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4E5C">
        <w:rPr>
          <w:rFonts w:ascii="Times New Roman" w:eastAsia="Times New Roman" w:hAnsi="Times New Roman" w:cs="Times New Roman"/>
          <w:sz w:val="28"/>
          <w:szCs w:val="28"/>
        </w:rPr>
        <w:t>Рабочая пр</w:t>
      </w:r>
      <w:r>
        <w:rPr>
          <w:rFonts w:ascii="Times New Roman" w:eastAsia="Times New Roman" w:hAnsi="Times New Roman" w:cs="Times New Roman"/>
          <w:sz w:val="28"/>
          <w:szCs w:val="28"/>
        </w:rPr>
        <w:t>ограмма по предмету «Чтение</w:t>
      </w:r>
      <w:r w:rsidRPr="002E4E5C">
        <w:rPr>
          <w:rFonts w:ascii="Times New Roman" w:eastAsia="Times New Roman" w:hAnsi="Times New Roman" w:cs="Times New Roman"/>
          <w:sz w:val="28"/>
          <w:szCs w:val="28"/>
        </w:rPr>
        <w:t xml:space="preserve">» составлена в соответствии с </w:t>
      </w:r>
    </w:p>
    <w:p w:rsidR="002E4E5C" w:rsidRPr="002E4E5C" w:rsidRDefault="002E4E5C" w:rsidP="002E4E5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E5C">
        <w:rPr>
          <w:rFonts w:ascii="Times New Roman" w:eastAsia="Times New Roman" w:hAnsi="Times New Roman" w:cs="Times New Roman"/>
          <w:sz w:val="28"/>
          <w:szCs w:val="28"/>
        </w:rPr>
        <w:t xml:space="preserve"> - Федеральным законом «Об образовании в РФ» от 29.12.2012 №273-ФЗ;</w:t>
      </w:r>
    </w:p>
    <w:p w:rsidR="002E4E5C" w:rsidRPr="002E4E5C" w:rsidRDefault="002E4E5C" w:rsidP="002E4E5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E5C">
        <w:rPr>
          <w:rFonts w:ascii="Times New Roman" w:eastAsia="Times New Roman" w:hAnsi="Times New Roman" w:cs="Times New Roman"/>
          <w:sz w:val="28"/>
          <w:szCs w:val="28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от 19 декабря 2014 г. № 1599</w:t>
      </w:r>
    </w:p>
    <w:p w:rsidR="002E4E5C" w:rsidRPr="002E4E5C" w:rsidRDefault="002E4E5C" w:rsidP="002E4E5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E5C">
        <w:rPr>
          <w:rFonts w:ascii="Times New Roman" w:eastAsia="Times New Roman" w:hAnsi="Times New Roman" w:cs="Times New Roman"/>
          <w:sz w:val="28"/>
          <w:szCs w:val="28"/>
        </w:rPr>
        <w:t xml:space="preserve">– Адаптированной основной общеобразовательной программы образования обучающихся с умственной отсталостью (интеллектуальными нарушениями) МБОУ «Быстрянская СОШ </w:t>
      </w:r>
      <w:bookmarkStart w:id="0" w:name="_GoBack"/>
      <w:bookmarkEnd w:id="0"/>
      <w:r w:rsidRPr="002E4E5C">
        <w:rPr>
          <w:rFonts w:ascii="Times New Roman" w:eastAsia="Times New Roman" w:hAnsi="Times New Roman" w:cs="Times New Roman"/>
          <w:sz w:val="28"/>
          <w:szCs w:val="28"/>
        </w:rPr>
        <w:t>им.О.Суртаева», утвержденной приказом МБОУ «Быстрянская СОШ им.О.Суртаева» от 22.01.2021 № 11;</w:t>
      </w:r>
    </w:p>
    <w:p w:rsidR="002E4E5C" w:rsidRPr="002E4E5C" w:rsidRDefault="002E4E5C" w:rsidP="002E4E5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E5C">
        <w:rPr>
          <w:rFonts w:ascii="Times New Roman" w:eastAsia="Times New Roman" w:hAnsi="Times New Roman" w:cs="Times New Roman"/>
          <w:sz w:val="28"/>
          <w:szCs w:val="28"/>
        </w:rPr>
        <w:t>- Программа воспитания, утвержденная приказом МБОУ «Быстрянская СОШ им.О.Суртаева» от 27.08.2021 № 129;</w:t>
      </w:r>
    </w:p>
    <w:p w:rsidR="002E4E5C" w:rsidRPr="002E4E5C" w:rsidRDefault="002E4E5C" w:rsidP="002E4E5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E5C">
        <w:rPr>
          <w:rFonts w:ascii="Times New Roman" w:eastAsia="Times New Roman" w:hAnsi="Times New Roman" w:cs="Times New Roman"/>
          <w:sz w:val="28"/>
          <w:szCs w:val="28"/>
        </w:rPr>
        <w:t>– Индивидуального учебного плана образования обучающихся с умственной отсталостью (интеллектуальными нарушениями) на 2022-2023 учебный год МБОУ «Быстрянская СОШ им.О.Суртаева», утвержденного приказом МБОУ «Быстрянская СОШ им.О.Суртаева» от 29.08.2022 № 158;</w:t>
      </w:r>
    </w:p>
    <w:p w:rsidR="002E4E5C" w:rsidRPr="002E4E5C" w:rsidRDefault="002E4E5C" w:rsidP="002E4E5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E5C">
        <w:rPr>
          <w:rFonts w:ascii="Times New Roman" w:eastAsia="Times New Roman" w:hAnsi="Times New Roman" w:cs="Times New Roman"/>
          <w:sz w:val="28"/>
          <w:szCs w:val="28"/>
        </w:rPr>
        <w:t xml:space="preserve">– Календарного учебного графика на 2022/2023 учебный год МБОУ «Быстрянская СОШ им.О.Суртаева», утвержденного приказом МБОУ «Быстрянская СОШ им.О.Суртаева» от 29.08.2022 № 158; </w:t>
      </w:r>
    </w:p>
    <w:p w:rsidR="002E4E5C" w:rsidRPr="002E4E5C" w:rsidRDefault="002E4E5C" w:rsidP="002E4E5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E5C">
        <w:rPr>
          <w:rFonts w:ascii="Times New Roman" w:eastAsia="Times New Roman" w:hAnsi="Times New Roman" w:cs="Times New Roman"/>
          <w:sz w:val="28"/>
          <w:szCs w:val="28"/>
        </w:rPr>
        <w:t xml:space="preserve">- Положения о рабочей программе учебного предмета, элективного, факультативного курса, курса внеурочной деятельности. </w:t>
      </w:r>
    </w:p>
    <w:p w:rsidR="00585605" w:rsidRPr="002E4E5C" w:rsidRDefault="002E4E5C" w:rsidP="002E4E5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4E5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C1302">
        <w:rPr>
          <w:rFonts w:ascii="Times New Roman" w:eastAsia="Times New Roman" w:hAnsi="Times New Roman" w:cs="Times New Roman"/>
          <w:sz w:val="28"/>
          <w:szCs w:val="28"/>
        </w:rPr>
        <w:t xml:space="preserve">С.Ю. Ильина «Чтение»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E4E5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2E4E5C">
        <w:rPr>
          <w:rFonts w:ascii="Times New Roman" w:eastAsia="Times New Roman" w:hAnsi="Times New Roman" w:cs="Times New Roman"/>
          <w:sz w:val="28"/>
          <w:szCs w:val="28"/>
        </w:rPr>
        <w:t xml:space="preserve">3 класс. Учебник для образовательных организаций, реализующих адаптированные основные общеобразовательные программы.   </w:t>
      </w:r>
      <w:r w:rsidRPr="002E4E5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М: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«Просвещение»,2018</w:t>
      </w:r>
      <w:r w:rsidRPr="002E4E5C">
        <w:rPr>
          <w:rFonts w:ascii="Times New Roman" w:eastAsia="Times New Roman" w:hAnsi="Times New Roman" w:cs="Times New Roman"/>
          <w:bCs/>
          <w:iCs/>
          <w:sz w:val="28"/>
          <w:szCs w:val="28"/>
        </w:rPr>
        <w:t>г.</w:t>
      </w:r>
      <w:r w:rsidRPr="002E4E5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85605" w:rsidRPr="00D253CC" w:rsidRDefault="002E4E5C" w:rsidP="002E4E5C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55374E" w:rsidRPr="00D253CC">
        <w:rPr>
          <w:rFonts w:ascii="Times New Roman" w:eastAsia="Calibri" w:hAnsi="Times New Roman" w:cs="Times New Roman"/>
          <w:sz w:val="28"/>
          <w:szCs w:val="28"/>
        </w:rPr>
        <w:t>Программа рассчитана на 136 часов, 4</w:t>
      </w:r>
      <w:r w:rsidR="00E4088E" w:rsidRPr="00D253CC">
        <w:rPr>
          <w:rFonts w:ascii="Times New Roman" w:eastAsia="Calibri" w:hAnsi="Times New Roman" w:cs="Times New Roman"/>
          <w:sz w:val="28"/>
          <w:szCs w:val="28"/>
        </w:rPr>
        <w:t xml:space="preserve"> часа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85605" w:rsidRPr="00D253CC" w:rsidRDefault="00E4088E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253CC">
        <w:rPr>
          <w:rFonts w:ascii="Times New Roman" w:eastAsia="Calibri" w:hAnsi="Times New Roman" w:cs="Times New Roman"/>
          <w:spacing w:val="-4"/>
          <w:sz w:val="28"/>
          <w:szCs w:val="28"/>
        </w:rPr>
        <w:t>В начальном обучении предмет «Чтение</w:t>
      </w:r>
      <w:r w:rsidRPr="00D253CC">
        <w:rPr>
          <w:rFonts w:ascii="Times New Roman" w:eastAsia="Calibri" w:hAnsi="Times New Roman" w:cs="Times New Roman"/>
          <w:sz w:val="28"/>
          <w:szCs w:val="28"/>
        </w:rPr>
        <w:t xml:space="preserve"> »  </w:t>
      </w:r>
      <w:r w:rsidRPr="00D253CC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занимает </w:t>
      </w:r>
      <w:r w:rsidRPr="00D253CC">
        <w:rPr>
          <w:rFonts w:ascii="Times New Roman" w:eastAsia="Calibri" w:hAnsi="Times New Roman" w:cs="Times New Roman"/>
          <w:spacing w:val="-5"/>
          <w:sz w:val="28"/>
          <w:szCs w:val="28"/>
        </w:rPr>
        <w:t xml:space="preserve">ведущее место, так как </w:t>
      </w:r>
      <w:r w:rsidRPr="00D253CC">
        <w:rPr>
          <w:rFonts w:ascii="Times New Roman" w:eastAsia="Calibri" w:hAnsi="Times New Roman" w:cs="Times New Roman"/>
          <w:sz w:val="28"/>
          <w:szCs w:val="28"/>
        </w:rPr>
        <w:t>от  её  усвоения во многом зависит успешность всего школьного обучения. Соответствует федеральному государственному компоненту стандарта образования и учебному плану школы.</w:t>
      </w:r>
    </w:p>
    <w:p w:rsidR="00376569" w:rsidRPr="00D253CC" w:rsidRDefault="00376569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376569" w:rsidRPr="00D253CC" w:rsidRDefault="00376569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Направленность уроков чтения  на социализацию личности умственно отсталого ребёнка на коррекцию и развитие речемыслительных способностей детей, на формирование эмоционального отношения к действительности и нравственных позиций поведения</w:t>
      </w:r>
    </w:p>
    <w:p w:rsidR="00376569" w:rsidRPr="00D253CC" w:rsidRDefault="00376569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76569" w:rsidRPr="00D253CC" w:rsidRDefault="00376569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• воспитание у детей интереса к уроку чтения и к чтению как процессу;</w:t>
      </w:r>
    </w:p>
    <w:p w:rsidR="00376569" w:rsidRPr="00D253CC" w:rsidRDefault="00376569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 xml:space="preserve">• формирование у них техники чтения: правильного (без искажения звукового состава слов и с правильным ударением) и выразительного </w:t>
      </w:r>
      <w:r w:rsidRPr="00D253CC">
        <w:rPr>
          <w:rFonts w:ascii="Times New Roman" w:hAnsi="Times New Roman" w:cs="Times New Roman"/>
          <w:sz w:val="28"/>
          <w:szCs w:val="28"/>
        </w:rPr>
        <w:lastRenderedPageBreak/>
        <w:t>чтения, обеспечение постепенного перехода от послогового чтения к чтению целым словом</w:t>
      </w:r>
    </w:p>
    <w:p w:rsidR="00376569" w:rsidRPr="00D253CC" w:rsidRDefault="00376569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формирование у детей навыков сознательного чтения: читать доступный пониманию текст  вслух, шёпотом, а затем и про себя, осмысленно воспринимать содержание прочитанного, сопереживать   героям  произведения,    давать оценку их поступкам во время анализа;</w:t>
      </w:r>
    </w:p>
    <w:p w:rsidR="00376569" w:rsidRPr="00D253CC" w:rsidRDefault="00376569" w:rsidP="00D253CC">
      <w:pPr>
        <w:spacing w:after="0" w:line="240" w:lineRule="auto"/>
        <w:ind w:left="1134"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• развитие  у них  умения  общаться  на уроке чтения: отвечать на вопросы учителя, делиться впечатлениями о прочитанном, дополнять пересказы текста, рисовать к тексту словесные картинки.</w:t>
      </w:r>
    </w:p>
    <w:p w:rsidR="00934BA1" w:rsidRPr="00D253CC" w:rsidRDefault="00934BA1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направления коррекционной работы: </w:t>
      </w:r>
      <w:r w:rsidRPr="00D253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умения устанавливать причинно-следственные связи и закономерности; 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совершенствование навыков связной устной речи, обогащение и уточнение словарного запаса;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коррекция недостатков развития познавательной деятельности.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развитие артикуляционной моторики;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формирование умения работать по словесной инструкции, алгоритму;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коррекция нарушений эмоционально-личностной сферы;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расширение представлений об окружающем мире;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коррекция индивидуальных пробелов в знаниях, умениях, навыках.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формирования полноценного навыка  чтения   в работе используются коррекционно-развивающие приемы и упражнения, которые систематизированы и разделены на группы по принципу коррекционной и развивающей направленности: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1. Развитие фонематического слуха у детей.  </w:t>
      </w:r>
    </w:p>
    <w:p w:rsidR="00934BA1" w:rsidRPr="00D253CC" w:rsidRDefault="00934BA1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  2.Развитие  зрительного восприятия.</w:t>
      </w:r>
    </w:p>
    <w:p w:rsidR="00934BA1" w:rsidRPr="00D253CC" w:rsidRDefault="00934BA1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  3.Развитие дикции.  </w:t>
      </w:r>
    </w:p>
    <w:p w:rsidR="00934BA1" w:rsidRPr="00D253CC" w:rsidRDefault="00934BA1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  4.Развивитие  смысловой догадки.</w:t>
      </w:r>
    </w:p>
    <w:p w:rsidR="00934BA1" w:rsidRPr="00D253CC" w:rsidRDefault="00934BA1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  5.Развивитие  навыка  периферического зрения.  </w:t>
      </w:r>
    </w:p>
    <w:p w:rsidR="00934BA1" w:rsidRPr="00D253CC" w:rsidRDefault="00934BA1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  6.Развитие артикуляционного аппарата.</w:t>
      </w:r>
    </w:p>
    <w:p w:rsidR="00934BA1" w:rsidRPr="00D253CC" w:rsidRDefault="00934BA1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  7.Развитие зрительной памяти.</w:t>
      </w:r>
    </w:p>
    <w:p w:rsidR="00934BA1" w:rsidRPr="00D253CC" w:rsidRDefault="00934BA1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 уроке   начинается с отработки чистого произношения звуков. Для этого проводятся  фонетические и артикуляционные упражнения, которые способствуют  выработке у детей правильного произношения звуков, слов, развивается  умение слышать звуки в словах, подбирать слова на определенные звуки.  </w:t>
      </w:r>
    </w:p>
    <w:p w:rsidR="00934BA1" w:rsidRPr="00D253CC" w:rsidRDefault="00934BA1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коррекционно-развивающих упражнений возможно на различных этапах урока.</w:t>
      </w:r>
    </w:p>
    <w:p w:rsidR="00D61F1E" w:rsidRPr="00D253CC" w:rsidRDefault="00934BA1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упражнения многофункциональны. Они развивают не только правильность, осознанность, скорость, выразительность, способствуют совершенствованию способа чтения, но и развивают восприятие, внимание, память, мышление, учат ребенка самостоятельно формулировать задания, стимулируют интерес к чтению. </w:t>
      </w:r>
    </w:p>
    <w:p w:rsidR="00205EC4" w:rsidRPr="00D253CC" w:rsidRDefault="00884359" w:rsidP="00D253CC">
      <w:pPr>
        <w:spacing w:after="0" w:line="240" w:lineRule="auto"/>
        <w:ind w:left="1134" w:right="282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2.</w:t>
      </w:r>
      <w:r w:rsidR="0037458F" w:rsidRPr="00D253CC">
        <w:rPr>
          <w:rFonts w:ascii="Times New Roman" w:hAnsi="Times New Roman" w:cs="Times New Roman"/>
          <w:b/>
          <w:sz w:val="28"/>
          <w:szCs w:val="28"/>
        </w:rPr>
        <w:t xml:space="preserve"> Общая характеристика учебного предмета</w:t>
      </w:r>
    </w:p>
    <w:p w:rsidR="00376569" w:rsidRPr="00D253CC" w:rsidRDefault="00205EC4" w:rsidP="00D253CC">
      <w:pPr>
        <w:spacing w:after="0" w:line="240" w:lineRule="auto"/>
        <w:ind w:left="1134"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lastRenderedPageBreak/>
        <w:t>Основной формой организации процесса обучения чтению и обучению речи является урок. Ведущей формой работы учителя с учащимися на уроке является фронтальная  работа при осуществлении дифференцированного и индивидуального подхода. Учащиеся, нуждающиеся в дифференцированной помощи со стороны учителя, участвуют во фронтальной работе со всем классом, а самостоятельно читают более облегчённые тексты, пересказывают по наводящим вопросам учителя или повторяют ответы сильных учащихся.   Осуществляется повседневный и текущий контроль. Обобщающий урок проводится после каждого раздела.</w:t>
      </w:r>
      <w:r w:rsidRPr="00D253CC"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="00376569" w:rsidRPr="00D253CC">
        <w:rPr>
          <w:rFonts w:ascii="Times New Roman" w:hAnsi="Times New Roman" w:cs="Times New Roman"/>
          <w:sz w:val="28"/>
          <w:szCs w:val="28"/>
        </w:rPr>
        <w:t>3</w:t>
      </w:r>
      <w:r w:rsidRPr="00D253CC">
        <w:rPr>
          <w:rFonts w:ascii="Times New Roman" w:hAnsi="Times New Roman" w:cs="Times New Roman"/>
          <w:sz w:val="28"/>
          <w:szCs w:val="28"/>
        </w:rPr>
        <w:t xml:space="preserve"> классе продолжается работа по формированию у детей общеречевых навыков, по развитию слухового и зрительного восприятия, совершенствованию произношения и пространственной ориентировки, а также развитию мелких мышц рук. Обучение осуществляется в процессе ознакомления с предметами и явлениями окружающей действительности, организации дидактических игр и игровых упражнений.</w:t>
      </w:r>
    </w:p>
    <w:p w:rsidR="00E722C7" w:rsidRPr="00D253CC" w:rsidRDefault="00205EC4" w:rsidP="00D253CC">
      <w:pPr>
        <w:spacing w:after="0" w:line="240" w:lineRule="auto"/>
        <w:ind w:left="1134"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На уроках чтения и развития речи значительное место отводится развитию речи. Обучающиеся учатся слушать и понимать собеседника, выполнять несложные инструкции (сядь, встань, подойди к доске и т.д.), отвечать на вопросы.</w:t>
      </w:r>
    </w:p>
    <w:p w:rsidR="00E722C7" w:rsidRPr="00D253CC" w:rsidRDefault="00205EC4" w:rsidP="00D253CC">
      <w:pPr>
        <w:spacing w:after="0" w:line="240" w:lineRule="auto"/>
        <w:ind w:left="1134"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На уроках чтения и развития речи формируется у детей правильная артикуляция и дикция. Основными видами работы в этом направлении являются беседы, заучивание с голоса учителя коротких стихотворений, загадок, скороговорок, небольшие инсценировки.</w:t>
      </w:r>
      <w:r w:rsidRPr="00D253CC">
        <w:rPr>
          <w:rFonts w:ascii="Times New Roman" w:hAnsi="Times New Roman" w:cs="Times New Roman"/>
          <w:sz w:val="28"/>
          <w:szCs w:val="28"/>
        </w:rPr>
        <w:br/>
        <w:t>Ведущие приёмы и методы обучения чтению и обучению речи: беседа, рассказ,  работа  с учебником, работа с иллюстрациями. Наряду с вышеназванными ведущими методами используются и другие: экскурсии,  демонстрация, наблюдение, нахождение сходства и различия, выделение существенных признаков, классификация и дифференциация, усыновление причинно - следственных связей м</w:t>
      </w:r>
      <w:r w:rsidR="008F1171" w:rsidRPr="00D253CC">
        <w:rPr>
          <w:rFonts w:ascii="Times New Roman" w:hAnsi="Times New Roman" w:cs="Times New Roman"/>
          <w:sz w:val="28"/>
          <w:szCs w:val="28"/>
        </w:rPr>
        <w:t>ежду понятиями,  сам.</w:t>
      </w:r>
      <w:r w:rsidRPr="00D253CC">
        <w:rPr>
          <w:rFonts w:ascii="Times New Roman" w:hAnsi="Times New Roman" w:cs="Times New Roman"/>
          <w:sz w:val="28"/>
          <w:szCs w:val="28"/>
        </w:rPr>
        <w:t>работа и др.</w:t>
      </w:r>
      <w:r w:rsidRPr="00D253CC">
        <w:rPr>
          <w:rFonts w:ascii="Times New Roman" w:hAnsi="Times New Roman" w:cs="Times New Roman"/>
          <w:sz w:val="28"/>
          <w:szCs w:val="28"/>
        </w:rPr>
        <w:br/>
        <w:t>Большое внимание на уроках чтении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и в процессе упражнений в воспроизведении прочитанного. С этой целью в  зависимости от сложности текста используются вопросы, готовый или коллективно составленный план, картинный план.</w:t>
      </w:r>
      <w:r w:rsidRPr="00D253CC">
        <w:rPr>
          <w:rFonts w:ascii="Times New Roman" w:hAnsi="Times New Roman" w:cs="Times New Roman"/>
          <w:sz w:val="28"/>
          <w:szCs w:val="28"/>
        </w:rPr>
        <w:br/>
        <w:t>Использование наглядных пособий, дидактических игр, игровых приёмов, занимательных упражнений необходимо для пробуждения у учащихся интереса к чтению.</w:t>
      </w:r>
      <w:r w:rsidRPr="00D253CC">
        <w:rPr>
          <w:rFonts w:ascii="Times New Roman" w:hAnsi="Times New Roman" w:cs="Times New Roman"/>
          <w:sz w:val="28"/>
          <w:szCs w:val="28"/>
        </w:rPr>
        <w:br/>
        <w:t>Межпредметные связи</w:t>
      </w:r>
    </w:p>
    <w:p w:rsidR="00E722C7" w:rsidRPr="00D253CC" w:rsidRDefault="00205EC4" w:rsidP="00D253CC">
      <w:pPr>
        <w:spacing w:after="0" w:line="240" w:lineRule="auto"/>
        <w:ind w:left="1134" w:right="28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lastRenderedPageBreak/>
        <w:t>Занятия на уроках чтения продуктивны в том случае, когда они тесно связаны с другими учебными дисциплинами: математикой, рисованием, музыкой и ручным трудом.</w:t>
      </w:r>
      <w:r w:rsidRPr="00D253CC">
        <w:rPr>
          <w:rFonts w:ascii="Times New Roman" w:hAnsi="Times New Roman" w:cs="Times New Roman"/>
          <w:sz w:val="28"/>
          <w:szCs w:val="28"/>
        </w:rPr>
        <w:br/>
        <w:t>В процессе уроков учитель может использовать различные виды деятельности: игровую, ручной труд, конструктивную, изобразительную, которые будут способствовать расширению, повторению и закреплению элементарных представлений, умений работать по образцу, по памяти, по словесной инструкции, развивать зрительное и слуховое восприятие.</w:t>
      </w:r>
      <w:r w:rsidRPr="00D253CC">
        <w:rPr>
          <w:rFonts w:ascii="Times New Roman" w:hAnsi="Times New Roman" w:cs="Times New Roman"/>
          <w:sz w:val="28"/>
          <w:szCs w:val="28"/>
        </w:rPr>
        <w:br/>
        <w:t>Предполагаемые результаты обучения – наличие у обучающихся на фоне положительных эмоциональных реакций на разнообразие видов деятельности через межпредметные связи следующих умений:</w:t>
      </w:r>
    </w:p>
    <w:p w:rsidR="00E722C7" w:rsidRPr="00D253CC" w:rsidRDefault="00205EC4" w:rsidP="00D253CC">
      <w:pPr>
        <w:spacing w:after="0" w:line="240" w:lineRule="auto"/>
        <w:ind w:left="1134" w:right="282" w:firstLine="567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- различать звуки на слух в произношении;</w:t>
      </w:r>
      <w:r w:rsidRPr="00D253CC">
        <w:rPr>
          <w:rFonts w:ascii="Times New Roman" w:hAnsi="Times New Roman" w:cs="Times New Roman"/>
          <w:sz w:val="28"/>
          <w:szCs w:val="28"/>
        </w:rPr>
        <w:br/>
        <w:t>- составлять слова из букв и слогов разрезной азбуки;</w:t>
      </w:r>
      <w:r w:rsidRPr="00D253CC">
        <w:rPr>
          <w:rFonts w:ascii="Times New Roman" w:hAnsi="Times New Roman" w:cs="Times New Roman"/>
          <w:sz w:val="28"/>
          <w:szCs w:val="28"/>
        </w:rPr>
        <w:br/>
        <w:t>- читать по слогам слова и простые предложения, короткие тексты ;</w:t>
      </w:r>
      <w:r w:rsidRPr="00D253CC">
        <w:rPr>
          <w:rFonts w:ascii="Times New Roman" w:hAnsi="Times New Roman" w:cs="Times New Roman"/>
          <w:sz w:val="28"/>
          <w:szCs w:val="28"/>
        </w:rPr>
        <w:br/>
        <w:t>- слушать небольшую сказку, рассказ, стихотворение, загадку:</w:t>
      </w:r>
      <w:r w:rsidRPr="00D253CC">
        <w:rPr>
          <w:rFonts w:ascii="Times New Roman" w:hAnsi="Times New Roman" w:cs="Times New Roman"/>
          <w:sz w:val="28"/>
          <w:szCs w:val="28"/>
        </w:rPr>
        <w:br/>
        <w:t>- отвечать на вопросы по содержанию прослушанного или по иллюстрациям к тексту;</w:t>
      </w:r>
      <w:r w:rsidRPr="00D253CC">
        <w:rPr>
          <w:rFonts w:ascii="Times New Roman" w:hAnsi="Times New Roman" w:cs="Times New Roman"/>
          <w:sz w:val="28"/>
          <w:szCs w:val="28"/>
        </w:rPr>
        <w:br/>
        <w:t>- рассказывать наизусть 2-3 коротких стихотворения, отчётливо читать их перед классом.</w:t>
      </w:r>
      <w:r w:rsidRPr="00D253CC">
        <w:rPr>
          <w:rFonts w:ascii="Times New Roman" w:hAnsi="Times New Roman" w:cs="Times New Roman"/>
          <w:sz w:val="28"/>
          <w:szCs w:val="28"/>
        </w:rPr>
        <w:br/>
        <w:t>- участвовать в коллективном составлении рассказа на тему, близкую к теме прочитанного текста;</w:t>
      </w:r>
      <w:r w:rsidRPr="00D253CC">
        <w:rPr>
          <w:rFonts w:ascii="Times New Roman" w:hAnsi="Times New Roman" w:cs="Times New Roman"/>
          <w:sz w:val="28"/>
          <w:szCs w:val="28"/>
        </w:rPr>
        <w:br/>
        <w:t>Система оценки достижений обучающихся</w:t>
      </w:r>
      <w:r w:rsidRPr="00D253CC">
        <w:rPr>
          <w:rFonts w:ascii="Times New Roman" w:hAnsi="Times New Roman" w:cs="Times New Roman"/>
          <w:sz w:val="28"/>
          <w:szCs w:val="28"/>
        </w:rPr>
        <w:br/>
        <w:t>Знания, умения и навыки обучающихся по чтению оцениваются по результатам индивидуального и фронтального опроса, итоговых контрольных чтений.</w:t>
      </w:r>
    </w:p>
    <w:p w:rsidR="004207CD" w:rsidRPr="00D253CC" w:rsidRDefault="005864B4" w:rsidP="00D253CC">
      <w:pPr>
        <w:spacing w:after="0"/>
        <w:ind w:left="1134" w:right="282"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253CC">
        <w:rPr>
          <w:rFonts w:ascii="Times New Roman" w:eastAsia="Calibri" w:hAnsi="Times New Roman" w:cs="Times New Roman"/>
          <w:b/>
          <w:sz w:val="28"/>
          <w:szCs w:val="28"/>
        </w:rPr>
        <w:t>Основные виды организации учебного процесса.</w:t>
      </w:r>
    </w:p>
    <w:p w:rsidR="00544CF4" w:rsidRPr="00D253CC" w:rsidRDefault="005864B4" w:rsidP="00D253CC">
      <w:pPr>
        <w:spacing w:after="0"/>
        <w:ind w:left="1134" w:right="282"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53CC">
        <w:rPr>
          <w:rFonts w:ascii="Times New Roman" w:eastAsia="Calibri" w:hAnsi="Times New Roman" w:cs="Times New Roman"/>
          <w:b/>
          <w:sz w:val="28"/>
          <w:szCs w:val="28"/>
        </w:rPr>
        <w:tab/>
        <w:t>Формы работы:</w:t>
      </w:r>
      <w:r w:rsidRPr="00D253CC">
        <w:rPr>
          <w:rFonts w:ascii="Times New Roman" w:eastAsia="Calibri" w:hAnsi="Times New Roman" w:cs="Times New Roman"/>
          <w:sz w:val="28"/>
          <w:szCs w:val="28"/>
        </w:rPr>
        <w:t xml:space="preserve"> урок, индивидуальная работа. </w:t>
      </w:r>
      <w:r w:rsidRPr="00D253CC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</w:p>
    <w:p w:rsidR="005864B4" w:rsidRPr="00D253CC" w:rsidRDefault="005864B4" w:rsidP="00D253CC">
      <w:pPr>
        <w:spacing w:after="0"/>
        <w:ind w:left="1134" w:right="282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53C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Методы обучения: </w:t>
      </w:r>
      <w:r w:rsidRPr="00D253CC">
        <w:rPr>
          <w:rFonts w:ascii="Times New Roman" w:eastAsia="Calibri" w:hAnsi="Times New Roman" w:cs="Times New Roman"/>
          <w:bCs/>
          <w:sz w:val="28"/>
          <w:szCs w:val="28"/>
        </w:rPr>
        <w:t>словесные, наглядные, практические.</w:t>
      </w:r>
    </w:p>
    <w:p w:rsidR="005864B4" w:rsidRPr="00D253CC" w:rsidRDefault="005864B4" w:rsidP="00D253CC">
      <w:pPr>
        <w:spacing w:after="0" w:line="240" w:lineRule="auto"/>
        <w:ind w:left="1134" w:right="282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3CC">
        <w:rPr>
          <w:rFonts w:ascii="Times New Roman" w:eastAsia="Calibri" w:hAnsi="Times New Roman" w:cs="Times New Roman"/>
          <w:b/>
          <w:bCs/>
          <w:sz w:val="28"/>
          <w:szCs w:val="28"/>
        </w:rPr>
        <w:t>Технологии обучения</w:t>
      </w:r>
      <w:r w:rsidRPr="00D253CC">
        <w:rPr>
          <w:rFonts w:ascii="Times New Roman" w:eastAsia="Calibri" w:hAnsi="Times New Roman" w:cs="Times New Roman"/>
          <w:bCs/>
          <w:sz w:val="28"/>
          <w:szCs w:val="28"/>
        </w:rPr>
        <w:t>: игровые, здоровье сберегающие; информационно-коммуникационные; проблемно-поисковые; личностно-  ориентированные;</w:t>
      </w:r>
      <w:r w:rsidRPr="00D253CC">
        <w:rPr>
          <w:rFonts w:ascii="Times New Roman" w:eastAsia="Calibri" w:hAnsi="Times New Roman" w:cs="Times New Roman"/>
          <w:sz w:val="28"/>
          <w:szCs w:val="28"/>
        </w:rPr>
        <w:t xml:space="preserve"> технологии разноуровневое и дифференцированное обучение, ИКТ.</w:t>
      </w:r>
    </w:p>
    <w:p w:rsidR="00CB5206" w:rsidRPr="00D253CC" w:rsidRDefault="00CB5206" w:rsidP="003A1E93">
      <w:pPr>
        <w:spacing w:line="240" w:lineRule="auto"/>
        <w:ind w:left="113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Style w:val="af1"/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 w:rsidRPr="00D253CC">
        <w:rPr>
          <w:rStyle w:val="af1"/>
          <w:rFonts w:ascii="Times New Roman" w:hAnsi="Times New Roman" w:cs="Times New Roman"/>
          <w:b w:val="0"/>
          <w:bCs w:val="0"/>
          <w:sz w:val="28"/>
          <w:szCs w:val="28"/>
          <w:u w:val="single"/>
        </w:rPr>
        <w:t>Техника чтения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 xml:space="preserve">Осознанное, правильное чтение текста вслух целыми словами после работы над ним под руководством учителя. 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Слоговое чтение трудных по смыслу и слоговой структуре слов.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Соблюдение при чтении знаков препинания и нужной интонации.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Чтение про себя простых по содержанию текстов.</w:t>
      </w:r>
      <w:r w:rsidRPr="00D253CC">
        <w:rPr>
          <w:rFonts w:ascii="Times New Roman" w:hAnsi="Times New Roman" w:cs="Times New Roman"/>
          <w:sz w:val="28"/>
          <w:szCs w:val="28"/>
        </w:rPr>
        <w:tab/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53CC">
        <w:rPr>
          <w:rFonts w:ascii="Times New Roman" w:hAnsi="Times New Roman" w:cs="Times New Roman"/>
          <w:sz w:val="28"/>
          <w:szCs w:val="28"/>
          <w:u w:val="single"/>
        </w:rPr>
        <w:t>Понимание прочитанного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lastRenderedPageBreak/>
        <w:t>Ответы на вопросы, о ком или о чем говорится в прочитанном тексте. Понимание и объяснение слов и выражений, употребляемых в тексте. Установление связи отдельных мест текста, слов и выражений с иллюстрацией. Подведение учащихся к выводам из прочитанного, сравнение прочитанного с опытом детей и с содержанием другого знакомого текста. Деление текста на части с помощью учителя и коллективное придумывание заголовков к выделенным частям. Составление картинного плана, рисование словесных картин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53CC">
        <w:rPr>
          <w:rFonts w:ascii="Times New Roman" w:hAnsi="Times New Roman" w:cs="Times New Roman"/>
          <w:sz w:val="28"/>
          <w:szCs w:val="28"/>
          <w:u w:val="single"/>
        </w:rPr>
        <w:t>Развитие речи</w:t>
      </w:r>
      <w:r w:rsidRPr="00D253CC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Подробный пересказ содержания прочитанного рассказа или сказки. Чтение диалогов.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 xml:space="preserve">Драматизация. Самостоятельная работа по заданиям и вопросам, помещенным в учебнике по чтению. Разучивание в течение года небольших по объему стихотворений, чтение их перед классом 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253CC">
        <w:rPr>
          <w:rFonts w:ascii="Times New Roman" w:hAnsi="Times New Roman" w:cs="Times New Roman"/>
          <w:sz w:val="28"/>
          <w:szCs w:val="28"/>
          <w:u w:val="single"/>
        </w:rPr>
        <w:t>Внеклассное чтение</w:t>
      </w:r>
      <w:r w:rsidRPr="00D253CC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 xml:space="preserve">Подготовка учеников к формированию читательской самостоятельности: 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Чтение доступных детских книжек. Ответы на вопросы по содержанию прочитанного и пояснение иллюстраций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Минимальный уровень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Учащиеся должны уметь: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читать по слогам короткие тексты;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слушать небольшую сказку, рассказ, стихотворение, загадку;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по вопросам учителя и по иллюстрациям рассказывать, о чем читали или слушали.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Учащиеся должны знать наизусть 3—5 коротких стихотворений, отчетливо читать их перед классом.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Учащиеся должны уметь: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осознанно и правильно читать текст вслух целыми словами после работы над ним под руководством учителя; читать по слогам трудные по смыслу и по слоговой структуре слова; читать по слогам; отвечать на вопросы по прочитанному; высказывать свое отношение к поступку героя, событию; пересказывать содержание прочитанного; разговаривать на темы, близкие интересам учащихся.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Учащиеся должны знать наизусть 5—8 стихотворений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6CF6" w:rsidRPr="00D253CC" w:rsidRDefault="0037458F" w:rsidP="00D253CC">
      <w:pPr>
        <w:spacing w:after="0"/>
        <w:ind w:left="1134" w:right="282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53CC">
        <w:rPr>
          <w:rFonts w:ascii="Times New Roman" w:eastAsia="Calibri" w:hAnsi="Times New Roman" w:cs="Times New Roman"/>
          <w:b/>
          <w:sz w:val="28"/>
          <w:szCs w:val="28"/>
        </w:rPr>
        <w:t>Содержание  учебного предмета</w:t>
      </w:r>
      <w:r w:rsidR="000027F7" w:rsidRPr="00D253CC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CB5206" w:rsidRPr="00D253CC" w:rsidRDefault="00CB5206" w:rsidP="00D253CC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Произведения о Родине, о Москве; о рабочих профессиях; об отношении людей к труду, природе, друг к другу; об общественно полезных делах. Произведения о сезонных изменениях в природе, жизни 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животных, занятиях людей. Рассказы, сказки, статьи, стихотворения, пословицы на морально-этические темы, на темы мира и дружбы</w:t>
      </w:r>
    </w:p>
    <w:p w:rsidR="00A8697D" w:rsidRPr="00D253CC" w:rsidRDefault="00A8697D" w:rsidP="00D253CC">
      <w:pPr>
        <w:spacing w:after="0"/>
        <w:ind w:left="1134" w:right="28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B5206" w:rsidRPr="00D253CC" w:rsidRDefault="00CB5206" w:rsidP="00D253CC">
      <w:pPr>
        <w:spacing w:after="0"/>
        <w:ind w:left="1134" w:right="28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697D" w:rsidRPr="00D253CC" w:rsidRDefault="00A8697D" w:rsidP="00A8697D">
      <w:pPr>
        <w:spacing w:after="0"/>
        <w:ind w:left="567" w:right="282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3CC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1"/>
        <w:gridCol w:w="7504"/>
        <w:gridCol w:w="1807"/>
      </w:tblGrid>
      <w:tr w:rsidR="00CB5206" w:rsidRPr="00D253CC" w:rsidTr="00CB5206">
        <w:trPr>
          <w:trHeight w:val="390"/>
        </w:trPr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Здравствуй, школа!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9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Осень наступила.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3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Учимся трудиться.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11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Ребятам о зверятах.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16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Чудесный мир сказок.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6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Зимушка – зима.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22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7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Так нельзя, а так можно.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12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8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Весна в окно стучится.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18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9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Веселые истории.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7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10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Родина любимая.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8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11</w:t>
            </w: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Здравствуй, лето!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9</w:t>
            </w:r>
          </w:p>
        </w:tc>
      </w:tr>
      <w:tr w:rsidR="00CB5206" w:rsidRPr="00D253CC" w:rsidTr="00CB5206">
        <w:tc>
          <w:tcPr>
            <w:tcW w:w="1136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7965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Итого:</w:t>
            </w:r>
          </w:p>
        </w:tc>
        <w:tc>
          <w:tcPr>
            <w:tcW w:w="1887" w:type="dxa"/>
            <w:shd w:val="clear" w:color="auto" w:fill="auto"/>
          </w:tcPr>
          <w:p w:rsidR="00CB5206" w:rsidRPr="00D253CC" w:rsidRDefault="00CB5206" w:rsidP="00BB7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</w:pPr>
            <w:r w:rsidRPr="00D253C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white"/>
                <w:lang w:eastAsia="ru-RU"/>
              </w:rPr>
              <w:t>136ч</w:t>
            </w:r>
          </w:p>
        </w:tc>
      </w:tr>
    </w:tbl>
    <w:p w:rsidR="00E722C7" w:rsidRDefault="00E722C7" w:rsidP="00E722C7">
      <w:pPr>
        <w:spacing w:after="0"/>
        <w:ind w:left="567" w:right="28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1E93" w:rsidRDefault="003A1E93" w:rsidP="00E722C7">
      <w:pPr>
        <w:spacing w:after="0"/>
        <w:ind w:left="567" w:right="28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1E93" w:rsidRDefault="003A1E93" w:rsidP="00E722C7">
      <w:pPr>
        <w:spacing w:after="0"/>
        <w:ind w:left="567" w:right="282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105EA" w:rsidRPr="00D253CC" w:rsidRDefault="00A8697D" w:rsidP="006105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53CC">
        <w:rPr>
          <w:rFonts w:ascii="Times New Roman" w:hAnsi="Times New Roman" w:cs="Times New Roman"/>
          <w:b/>
          <w:bCs/>
          <w:sz w:val="28"/>
          <w:szCs w:val="28"/>
        </w:rPr>
        <w:t>Календарно - т</w:t>
      </w:r>
      <w:r w:rsidR="006105EA" w:rsidRPr="00D253CC">
        <w:rPr>
          <w:rFonts w:ascii="Times New Roman" w:hAnsi="Times New Roman" w:cs="Times New Roman"/>
          <w:b/>
          <w:bCs/>
          <w:sz w:val="28"/>
          <w:szCs w:val="28"/>
        </w:rPr>
        <w:t>ематическое планирование</w:t>
      </w: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8363"/>
        <w:gridCol w:w="742"/>
      </w:tblGrid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42" w:type="dxa"/>
          </w:tcPr>
          <w:p w:rsidR="00CB5206" w:rsidRPr="00D253CC" w:rsidRDefault="00CB5206" w:rsidP="00BB7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206" w:rsidRPr="00D253CC" w:rsidTr="003A1E93">
        <w:tc>
          <w:tcPr>
            <w:tcW w:w="9922" w:type="dxa"/>
            <w:gridSpan w:val="3"/>
            <w:shd w:val="clear" w:color="auto" w:fill="auto"/>
          </w:tcPr>
          <w:p w:rsidR="00CB5206" w:rsidRPr="00D253CC" w:rsidRDefault="00CB5206" w:rsidP="00CB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OLE_LINK3"/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школа!</w:t>
            </w:r>
            <w:bookmarkEnd w:id="1"/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Стихотворение. М. Садовский «Сентябрь»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Воскобойникову «Веселая улица»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В. Берестов «Первое сентября»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Драгунскому «Завтра в школу»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Э. Шиму «Пятерки»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Смешинка. В. Берестов «Котенок хочет в школу»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В. Бирюков «Кто лучшим будет»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Хомченко «Обида»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А. Аксенова «Наша учительница»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9922" w:type="dxa"/>
            <w:gridSpan w:val="3"/>
            <w:shd w:val="clear" w:color="auto" w:fill="auto"/>
          </w:tcPr>
          <w:p w:rsidR="00CB5206" w:rsidRPr="00D253CC" w:rsidRDefault="00CB5206" w:rsidP="00CB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OLE_LINK5"/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Осень наступила.</w:t>
            </w:r>
            <w:bookmarkEnd w:id="2"/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О. Высотская «Осень»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Ю. Ковалю «Последний лист»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А. Толстой «Осень. Обсыпается весь наш бедный сад…»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Н. Сладкову «Сентябрь на дворе»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В. Степанов «Воробей»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А. Баркову «Лето на веревочке»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Е. Благинина «Улетают, улетели…»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Смешинка. По Э. Шиму «Ворона и синица»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Г. Ладонщиков «В октябре»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rPr>
          <w:trHeight w:val="259"/>
        </w:trPr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Н. Сладкову «Страшный невидимка»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А. Плещеев «Осень наступила»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Н. Абрамцевой «Сказка об осеннем ветре»Н. Майданик «Доскажи словечко» (Осенние загадки)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5C0505" w:rsidRPr="00D253CC" w:rsidTr="003A1E93">
        <w:tc>
          <w:tcPr>
            <w:tcW w:w="9922" w:type="dxa"/>
            <w:gridSpan w:val="3"/>
            <w:shd w:val="clear" w:color="auto" w:fill="auto"/>
          </w:tcPr>
          <w:p w:rsidR="005C0505" w:rsidRPr="00D253CC" w:rsidRDefault="005C0505" w:rsidP="00CB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OLE_LINK7"/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Учимся трудиться.</w:t>
            </w:r>
            <w:bookmarkEnd w:id="3"/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Ю. Тувим «Все для всех»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Д. Габе «Работа»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В. Орлов «Мои помощники»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А. Потаповой «Бабушка и внучка»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Б. Заходер «Повара»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М. Дружининой «Сюрприз»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О. Высотская «Маргаритка»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Хомченко «Пуговица»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Г. Ладонщиков «Портниха»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В.Осеева «Пуговица»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Голявкину «Как я помогал маме мыть пол»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9922" w:type="dxa"/>
            <w:gridSpan w:val="3"/>
            <w:shd w:val="clear" w:color="auto" w:fill="auto"/>
          </w:tcPr>
          <w:p w:rsidR="00CB5206" w:rsidRPr="00D253CC" w:rsidRDefault="00CB5206" w:rsidP="00CB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OLE_LINK9"/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Ребятам о зверятах.</w:t>
            </w:r>
            <w:bookmarkEnd w:id="4"/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С. Баруздину «Как Алешке учиться надоело»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Дж. Родари «Чем пахнут ремесла»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Е. Чарушину «Лисята»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BF2C93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Н. Сладкову «Лисица и еж» </w:t>
            </w:r>
            <w:r w:rsidR="00CB5206" w:rsidRPr="00D253CC">
              <w:rPr>
                <w:rFonts w:ascii="Times New Roman" w:hAnsi="Times New Roman" w:cs="Times New Roman"/>
                <w:sz w:val="24"/>
                <w:szCs w:val="24"/>
              </w:rPr>
              <w:t>Е. Тараховская «Заяц»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М. Пришвину «Еж»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А. Баркову «Материнская забота»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Г. Снегиреву «Белек»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В. Приходько «Пин и Гвин»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Б. Житкову «Галка»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Гаранжину «Куринный воспитанник»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М. Тарловскому «Добрый волк»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М. Тарловскому «Добрый волк»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Н. Носову «Живая шляпа»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Н. Носову «Живая шляпа»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Н. Павловой «Котята»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В. Берестов «Кошкин щенок»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М. Пляцковскому «Сердитый дог Буль»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М. Пляцковскому «Сердитый дог Буль»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5C0505" w:rsidRPr="00D253CC" w:rsidTr="003A1E93">
        <w:tc>
          <w:tcPr>
            <w:tcW w:w="9922" w:type="dxa"/>
            <w:gridSpan w:val="3"/>
            <w:shd w:val="clear" w:color="auto" w:fill="auto"/>
          </w:tcPr>
          <w:p w:rsidR="005C0505" w:rsidRPr="00D253CC" w:rsidRDefault="005C0505" w:rsidP="005C0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Чудесный мир сказок.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«Лиса и журавл</w:t>
            </w:r>
            <w:r w:rsidR="00D253C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D2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</w:t>
            </w:r>
            <w:r w:rsidR="00D253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«Храбрый баран»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D2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сказка«Храбрый баран»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D2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сказка«Лиса и тетерев»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D2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сказка«Лиса и тетерев»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D2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Украинская народная сказка«Овечка и волк»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D2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Башкирская народная сказка«Медведь и пчелы»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D2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Таджикская народная сказка«Тигр и лиса»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D2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Французская народная сказка«Лиса и куропатка»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D2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Французская народная сказка«Лиса и куропатка»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D2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Абхазская народная сказка«Куцый хвост»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D253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Удмуртская народная сказка«Глупый котенок»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5C0505" w:rsidRPr="00D253CC" w:rsidTr="003A1E93">
        <w:tc>
          <w:tcPr>
            <w:tcW w:w="9922" w:type="dxa"/>
            <w:gridSpan w:val="3"/>
            <w:shd w:val="clear" w:color="auto" w:fill="auto"/>
          </w:tcPr>
          <w:p w:rsidR="005C0505" w:rsidRPr="00D253CC" w:rsidRDefault="005C0505" w:rsidP="005C0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" w:name="OLE_LINK12"/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Зимушка – зима.</w:t>
            </w:r>
            <w:bookmarkEnd w:id="5"/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Бианки «Заяц, Косач, Медведь и Дед Мороз»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М. Садовский «Декабрь»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Л. Воронковой «Как елку наряжали»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Л. Воронковой «Как елку наряжали»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С. Попов «В новогоднюю ночь»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А. Усачеву «Как Дед Мороз сделал себе помощников»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А. Потаповой «Такой вот герой»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А. Потаповой «Такой вот герой»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С. Есенин «Зима»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С. Суворова «Подарок»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Голявкину «У Ники новые лыжи»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В. Шевчук «С прогулки»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М. Быковой «Неудачная находка»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И. Суриков «Детство»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Е. Чарушину «Что за зверь?»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Э. Шиму «Не стучать – все спят»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Э. Шиму «Не стучать – все спят»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 Степанов «Зайка»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Н. Сладкову «Еловая каша»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З. Александрова «Снежок»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Е. Баруздину «Коллективная печка»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5C0505" w:rsidRPr="00D253CC" w:rsidTr="003A1E93">
        <w:tc>
          <w:tcPr>
            <w:tcW w:w="9922" w:type="dxa"/>
            <w:gridSpan w:val="3"/>
            <w:shd w:val="clear" w:color="auto" w:fill="auto"/>
          </w:tcPr>
          <w:p w:rsidR="005C0505" w:rsidRPr="00D253CC" w:rsidRDefault="005C0505" w:rsidP="005C0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6" w:name="OLE_LINK14"/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Так нельзя, а так можно.</w:t>
            </w:r>
            <w:bookmarkEnd w:id="6"/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А. Ягафаровой «Снегирь и Синица»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А. Ягафаровой «Снегирь и Синица»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Хомченко «Птица-синица»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Г. Ладонщиков «Дельный совет»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Л. Толстому «Косточка»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С. Георгиеву «Праздничный стол»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В. Берестов «За игрой»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С. Баруздин «Бревно»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А. Седугин «Как Артемка котенка спас»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Осеевой «Подвиг»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Бирюкову «Лесные доктора»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Бирюкову «Лесные доктора»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5C0505" w:rsidRPr="00D253CC" w:rsidTr="003A1E93">
        <w:tc>
          <w:tcPr>
            <w:tcW w:w="9922" w:type="dxa"/>
            <w:gridSpan w:val="3"/>
            <w:shd w:val="clear" w:color="auto" w:fill="auto"/>
          </w:tcPr>
          <w:p w:rsidR="005C0505" w:rsidRPr="00D253CC" w:rsidRDefault="005C0505" w:rsidP="005C0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7" w:name="OLE_LINK16"/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Весна в окно стучится.</w:t>
            </w:r>
            <w:bookmarkEnd w:id="7"/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Ф. Тютчев «Зима недаром злится»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Бирюкову «Весенняя песня»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Украинская народная песня «Веснянка»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Э. Шиму «Сосулька»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С. Вербова «Мамин портрет»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П. Синявский «Разноцветный подарок»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А. Седугин «Тихо-тихо»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Р. Сеф «Лицом к весне»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С. Вербова «Ледоход»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Р. Фархади «Сон медвежонка»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Г. Ладонщиков «Медведь проснулся»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Бианки «Заяц на дереве»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С. Погореловский «Наши гости»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Г. Скребицкому «Скворушка»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И. Белоусов «Весенняя гостья»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К. Ушинскому «Пчелки на разведках»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А. Баркову «Тюльпаны»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5C0505" w:rsidRPr="00D253CC" w:rsidTr="003A1E93">
        <w:tc>
          <w:tcPr>
            <w:tcW w:w="9922" w:type="dxa"/>
            <w:gridSpan w:val="3"/>
            <w:shd w:val="clear" w:color="auto" w:fill="auto"/>
          </w:tcPr>
          <w:p w:rsidR="005C0505" w:rsidRPr="00D253CC" w:rsidRDefault="005C0505" w:rsidP="005C0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OLE_LINK18"/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Веселые истории.</w:t>
            </w:r>
            <w:bookmarkEnd w:id="8"/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Р. Фархади «Перепутаница»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Г. Остеру «Эхо»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В. Шибаев «Кто кем становится»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А. Усачев «Волшебный барабан»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М. Пляцковский «Шишки»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Ю. Степанову «Портрет»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М. Бородицкая «Булочная песенка»</w:t>
            </w:r>
          </w:p>
        </w:tc>
        <w:tc>
          <w:tcPr>
            <w:tcW w:w="742" w:type="dxa"/>
          </w:tcPr>
          <w:p w:rsidR="00CB5206" w:rsidRPr="00D253CC" w:rsidRDefault="005C0505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5C0505" w:rsidRPr="00D253CC" w:rsidTr="003A1E93">
        <w:tc>
          <w:tcPr>
            <w:tcW w:w="9922" w:type="dxa"/>
            <w:gridSpan w:val="3"/>
            <w:shd w:val="clear" w:color="auto" w:fill="auto"/>
          </w:tcPr>
          <w:p w:rsidR="005C0505" w:rsidRPr="00D253CC" w:rsidRDefault="005C0505" w:rsidP="005C0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OLE_LINK20"/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Родина любимая.</w:t>
            </w:r>
            <w:bookmarkEnd w:id="9"/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Г. Ладонщиков «Скворец на чужбине»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К. Ушинскому «Наше Отечество»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Т. Кудрявцевой «Флаг России»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М. Ильин «Главный город страны»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В. Степанов «Песня»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А. Усачев «день Победы»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С. Баруздину «Страшный клад»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С. Алексееву «Тульские пряники»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5C0505" w:rsidRPr="00D253CC" w:rsidTr="003A1E93">
        <w:tc>
          <w:tcPr>
            <w:tcW w:w="9922" w:type="dxa"/>
            <w:gridSpan w:val="3"/>
            <w:shd w:val="clear" w:color="auto" w:fill="auto"/>
          </w:tcPr>
          <w:p w:rsidR="005C0505" w:rsidRPr="00D253CC" w:rsidRDefault="005C0505" w:rsidP="005C05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0" w:name="OLE_LINK22"/>
            <w:r w:rsidRPr="00D253CC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лето!</w:t>
            </w:r>
            <w:bookmarkEnd w:id="10"/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А. Усачев «Что такое лето?»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Л. Воронковой «Что сказала бы мама?»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М. Дружинина «Земляника»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Хомченко «Куда исчез гриб?»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В. Бианки «Еж-спаситель»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Р. Фархади «Жарко»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B5206" w:rsidRPr="00D253CC" w:rsidTr="003A1E93">
        <w:tc>
          <w:tcPr>
            <w:tcW w:w="817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363" w:type="dxa"/>
            <w:shd w:val="clear" w:color="auto" w:fill="auto"/>
          </w:tcPr>
          <w:p w:rsidR="00CB5206" w:rsidRPr="00D253CC" w:rsidRDefault="00CB5206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По Э. Шиму «Верное время»</w:t>
            </w:r>
          </w:p>
        </w:tc>
        <w:tc>
          <w:tcPr>
            <w:tcW w:w="742" w:type="dxa"/>
          </w:tcPr>
          <w:p w:rsidR="00CB5206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D4245F" w:rsidRPr="00D253CC" w:rsidTr="003A1E93">
        <w:tc>
          <w:tcPr>
            <w:tcW w:w="9180" w:type="dxa"/>
            <w:gridSpan w:val="2"/>
            <w:shd w:val="clear" w:color="auto" w:fill="auto"/>
          </w:tcPr>
          <w:p w:rsidR="00D4245F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742" w:type="dxa"/>
          </w:tcPr>
          <w:p w:rsidR="00D4245F" w:rsidRPr="00D253CC" w:rsidRDefault="00D4245F" w:rsidP="00BB7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3CC">
              <w:rPr>
                <w:rFonts w:ascii="Times New Roman" w:hAnsi="Times New Roman" w:cs="Times New Roman"/>
                <w:sz w:val="24"/>
                <w:szCs w:val="24"/>
              </w:rPr>
              <w:t>136ч.</w:t>
            </w:r>
          </w:p>
        </w:tc>
      </w:tr>
    </w:tbl>
    <w:p w:rsidR="006F2492" w:rsidRDefault="006F2492" w:rsidP="004207CD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8697D" w:rsidRDefault="00A8697D" w:rsidP="00A8697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Учебно -  методическое обеспечение образовательного процесса</w:t>
      </w:r>
    </w:p>
    <w:p w:rsidR="003C1302" w:rsidRPr="00D253CC" w:rsidRDefault="003C1302" w:rsidP="003C1302">
      <w:pPr>
        <w:pStyle w:val="a8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Программа для специальных (</w:t>
      </w:r>
      <w:r w:rsidRPr="00D253CC">
        <w:rPr>
          <w:rFonts w:ascii="Times New Roman" w:hAnsi="Times New Roman" w:cs="Times New Roman"/>
          <w:color w:val="000000"/>
          <w:sz w:val="28"/>
          <w:szCs w:val="28"/>
        </w:rPr>
        <w:t xml:space="preserve">коррекционных) учреждений </w:t>
      </w:r>
      <w:r w:rsidRPr="00D253CC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D253CC">
        <w:rPr>
          <w:rFonts w:ascii="Times New Roman" w:hAnsi="Times New Roman" w:cs="Times New Roman"/>
          <w:color w:val="000000"/>
          <w:sz w:val="28"/>
          <w:szCs w:val="28"/>
        </w:rPr>
        <w:t>вида  для подготовительных учреждений, 1-4 классов под ред.В.В. Воронковой</w:t>
      </w:r>
      <w:r w:rsidRPr="00D253CC">
        <w:rPr>
          <w:rFonts w:ascii="Times New Roman" w:eastAsia="Times New Roman" w:hAnsi="Times New Roman" w:cs="Times New Roman"/>
          <w:sz w:val="28"/>
          <w:szCs w:val="28"/>
        </w:rPr>
        <w:t>, авторской программы</w:t>
      </w:r>
      <w:r w:rsidRPr="00D253CC">
        <w:rPr>
          <w:rFonts w:ascii="Times New Roman" w:hAnsi="Times New Roman" w:cs="Times New Roman"/>
          <w:sz w:val="28"/>
          <w:szCs w:val="28"/>
        </w:rPr>
        <w:t xml:space="preserve"> С. И. Ильина, </w:t>
      </w:r>
      <w:r w:rsidRPr="00D253CC">
        <w:rPr>
          <w:rFonts w:ascii="Times New Roman" w:eastAsia="Times New Roman" w:hAnsi="Times New Roman" w:cs="Times New Roman"/>
          <w:sz w:val="28"/>
          <w:szCs w:val="28"/>
        </w:rPr>
        <w:t xml:space="preserve"> А.А Богданова.</w:t>
      </w:r>
    </w:p>
    <w:p w:rsidR="003C1302" w:rsidRPr="003C1302" w:rsidRDefault="003C1302" w:rsidP="003C1302">
      <w:pPr>
        <w:pStyle w:val="a8"/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1302">
        <w:rPr>
          <w:rFonts w:ascii="Times New Roman" w:eastAsia="Times New Roman" w:hAnsi="Times New Roman" w:cs="Times New Roman"/>
          <w:sz w:val="28"/>
          <w:szCs w:val="28"/>
        </w:rPr>
        <w:t xml:space="preserve">С.Ю. Ильина «Чтение» учебник для 3 класса (в двух частях) специальных (коррекционных) общеобразовательных учреждений </w:t>
      </w:r>
      <w:r w:rsidRPr="003C1302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  <w:r w:rsidRPr="003C1302">
        <w:rPr>
          <w:rFonts w:ascii="Times New Roman" w:eastAsia="Times New Roman" w:hAnsi="Times New Roman" w:cs="Times New Roman"/>
          <w:sz w:val="28"/>
          <w:szCs w:val="28"/>
        </w:rPr>
        <w:t xml:space="preserve"> вида. М., «Просвещение», 2011г.</w:t>
      </w:r>
    </w:p>
    <w:p w:rsidR="003C1302" w:rsidRPr="00D253CC" w:rsidRDefault="003C1302" w:rsidP="00A8697D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97D" w:rsidRPr="00D253CC" w:rsidRDefault="00A8697D" w:rsidP="00A8697D">
      <w:pPr>
        <w:pStyle w:val="14"/>
        <w:ind w:firstLine="567"/>
        <w:rPr>
          <w:rFonts w:ascii="Times New Roman" w:hAnsi="Times New Roman"/>
          <w:b/>
          <w:sz w:val="28"/>
          <w:szCs w:val="28"/>
        </w:rPr>
      </w:pPr>
      <w:r w:rsidRPr="00D253CC">
        <w:rPr>
          <w:rFonts w:ascii="Times New Roman" w:hAnsi="Times New Roman"/>
          <w:b/>
          <w:sz w:val="28"/>
          <w:szCs w:val="28"/>
        </w:rPr>
        <w:t xml:space="preserve">Материально-техническое  обеспечение образовательного процесса </w:t>
      </w:r>
    </w:p>
    <w:p w:rsidR="00A8697D" w:rsidRPr="00D253CC" w:rsidRDefault="00A8697D" w:rsidP="00A8697D">
      <w:pPr>
        <w:pStyle w:val="14"/>
        <w:ind w:firstLine="567"/>
        <w:rPr>
          <w:rFonts w:ascii="Times New Roman" w:hAnsi="Times New Roman"/>
          <w:sz w:val="28"/>
          <w:szCs w:val="28"/>
        </w:rPr>
      </w:pPr>
      <w:r w:rsidRPr="00D253CC">
        <w:rPr>
          <w:rFonts w:ascii="Times New Roman" w:hAnsi="Times New Roman"/>
          <w:sz w:val="28"/>
          <w:szCs w:val="28"/>
        </w:rPr>
        <w:t xml:space="preserve">1.  </w:t>
      </w:r>
      <w:r w:rsidRPr="00D253CC">
        <w:rPr>
          <w:rFonts w:ascii="Times New Roman" w:hAnsi="Times New Roman"/>
          <w:caps/>
          <w:sz w:val="28"/>
          <w:szCs w:val="28"/>
        </w:rPr>
        <w:t>п</w:t>
      </w:r>
      <w:r w:rsidRPr="00D253CC">
        <w:rPr>
          <w:rFonts w:ascii="Times New Roman" w:hAnsi="Times New Roman"/>
          <w:sz w:val="28"/>
          <w:szCs w:val="28"/>
        </w:rPr>
        <w:t>ерсональный компьютер.</w:t>
      </w:r>
    </w:p>
    <w:p w:rsidR="00A8697D" w:rsidRPr="00D253CC" w:rsidRDefault="00A8697D" w:rsidP="00A8697D">
      <w:pPr>
        <w:pStyle w:val="14"/>
        <w:rPr>
          <w:rFonts w:ascii="Times New Roman" w:hAnsi="Times New Roman"/>
          <w:sz w:val="28"/>
          <w:szCs w:val="28"/>
        </w:rPr>
      </w:pPr>
      <w:r w:rsidRPr="00D253CC">
        <w:rPr>
          <w:rFonts w:ascii="Times New Roman" w:hAnsi="Times New Roman"/>
          <w:sz w:val="28"/>
          <w:szCs w:val="28"/>
        </w:rPr>
        <w:t xml:space="preserve">        2. </w:t>
      </w:r>
      <w:r w:rsidRPr="00D253CC">
        <w:rPr>
          <w:rFonts w:ascii="Times New Roman" w:hAnsi="Times New Roman"/>
          <w:caps/>
          <w:sz w:val="28"/>
          <w:szCs w:val="28"/>
        </w:rPr>
        <w:t>м</w:t>
      </w:r>
      <w:r w:rsidRPr="00D253CC">
        <w:rPr>
          <w:rFonts w:ascii="Times New Roman" w:hAnsi="Times New Roman"/>
          <w:sz w:val="28"/>
          <w:szCs w:val="28"/>
        </w:rPr>
        <w:t>ультимедийный проектор.</w:t>
      </w:r>
    </w:p>
    <w:p w:rsidR="00A8697D" w:rsidRPr="00D253CC" w:rsidRDefault="00A8697D" w:rsidP="00A8697D">
      <w:pPr>
        <w:pStyle w:val="14"/>
        <w:rPr>
          <w:rFonts w:ascii="Times New Roman" w:hAnsi="Times New Roman"/>
          <w:sz w:val="28"/>
          <w:szCs w:val="28"/>
        </w:rPr>
      </w:pPr>
    </w:p>
    <w:p w:rsidR="00D57622" w:rsidRPr="00D253CC" w:rsidRDefault="00D57622" w:rsidP="00BD1A5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образовательного процесса</w:t>
      </w:r>
    </w:p>
    <w:p w:rsidR="00D57622" w:rsidRPr="00D253CC" w:rsidRDefault="00D57622" w:rsidP="00DD67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Освоение учебного предмета «Чтение» предполагает использование демонстрационных и печатных пособий, демонстрационных приборов и инструментов, технических средств обучения для создания и воспитания младших школьников с лёгкой степенью умственной отсталости:</w:t>
      </w:r>
    </w:p>
    <w:p w:rsidR="00D57622" w:rsidRPr="00D253CC" w:rsidRDefault="00D57622" w:rsidP="00DD674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253CC">
        <w:rPr>
          <w:rFonts w:ascii="Times New Roman" w:hAnsi="Times New Roman" w:cs="Times New Roman"/>
          <w:sz w:val="28"/>
          <w:szCs w:val="28"/>
          <w:u w:val="single"/>
        </w:rPr>
        <w:lastRenderedPageBreak/>
        <w:t>Демонстрационные и печатные пособия:</w:t>
      </w:r>
    </w:p>
    <w:p w:rsidR="00D57622" w:rsidRPr="00D253CC" w:rsidRDefault="00D57622" w:rsidP="007905E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графические схемы (звуко-буквенного разбора слова)</w:t>
      </w:r>
    </w:p>
    <w:p w:rsidR="00D57622" w:rsidRPr="00D253CC" w:rsidRDefault="00D57622" w:rsidP="007905E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набор сюжетных картинок в соответствии с тематикой</w:t>
      </w:r>
    </w:p>
    <w:p w:rsidR="00D57622" w:rsidRPr="00D253CC" w:rsidRDefault="00D57622" w:rsidP="007905E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набор предметных картинок в соответствии с тематикой</w:t>
      </w:r>
    </w:p>
    <w:p w:rsidR="00D57622" w:rsidRPr="00D253CC" w:rsidRDefault="00D57622" w:rsidP="007905E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репродукции картин художников в соответствии с тематикой читаемых произведений</w:t>
      </w:r>
    </w:p>
    <w:p w:rsidR="00D57622" w:rsidRPr="00D253CC" w:rsidRDefault="00D57622" w:rsidP="007905E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портреты писателей и поэтов</w:t>
      </w:r>
    </w:p>
    <w:p w:rsidR="00D57622" w:rsidRPr="00D253CC" w:rsidRDefault="00D57622" w:rsidP="007905E3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детские книги разного типа из круга детского чтения</w:t>
      </w:r>
    </w:p>
    <w:p w:rsidR="00D57622" w:rsidRPr="00D253CC" w:rsidRDefault="00D57622" w:rsidP="00DD674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D253CC">
        <w:rPr>
          <w:rFonts w:ascii="Times New Roman" w:hAnsi="Times New Roman" w:cs="Times New Roman"/>
          <w:sz w:val="28"/>
          <w:szCs w:val="28"/>
          <w:u w:val="single"/>
        </w:rPr>
        <w:t>Технические средства обучения:</w:t>
      </w:r>
    </w:p>
    <w:p w:rsidR="00D57622" w:rsidRPr="00D253CC" w:rsidRDefault="00D57622" w:rsidP="00F70018">
      <w:pPr>
        <w:numPr>
          <w:ilvl w:val="0"/>
          <w:numId w:val="1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персональный ноутбук</w:t>
      </w:r>
    </w:p>
    <w:p w:rsidR="00D57622" w:rsidRPr="00D253CC" w:rsidRDefault="00D57622" w:rsidP="00677B00">
      <w:pPr>
        <w:numPr>
          <w:ilvl w:val="0"/>
          <w:numId w:val="18"/>
        </w:numPr>
        <w:spacing w:after="0"/>
        <w:ind w:left="1068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мультимедийные образовательные ресурсы по чтению</w:t>
      </w:r>
    </w:p>
    <w:p w:rsidR="00D57622" w:rsidRPr="00D253CC" w:rsidRDefault="00D57622" w:rsidP="00DD67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b/>
          <w:sz w:val="28"/>
          <w:szCs w:val="28"/>
        </w:rPr>
        <w:t>Список  литературы</w:t>
      </w:r>
    </w:p>
    <w:p w:rsidR="00D57622" w:rsidRPr="00D253CC" w:rsidRDefault="00D57622" w:rsidP="00DD674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253CC">
        <w:rPr>
          <w:rFonts w:ascii="Times New Roman" w:hAnsi="Times New Roman" w:cs="Times New Roman"/>
          <w:i/>
          <w:sz w:val="28"/>
          <w:szCs w:val="28"/>
        </w:rPr>
        <w:t>Нормативно-правовые документы:</w:t>
      </w:r>
    </w:p>
    <w:p w:rsidR="00D57622" w:rsidRPr="00D253CC" w:rsidRDefault="00D57622" w:rsidP="007905E3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Закон РФ «Об образовании в Российской Федерации» 273-ФЗ от 29.12.2012г.</w:t>
      </w:r>
    </w:p>
    <w:p w:rsidR="00D57622" w:rsidRPr="00D253CC" w:rsidRDefault="00D57622" w:rsidP="007905E3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bCs/>
          <w:sz w:val="28"/>
          <w:szCs w:val="28"/>
        </w:rPr>
        <w:t xml:space="preserve">Федеральный государственный образовательный стандарт для обучающихся </w:t>
      </w:r>
      <w:r w:rsidRPr="00D253CC">
        <w:rPr>
          <w:rFonts w:ascii="Times New Roman" w:hAnsi="Times New Roman" w:cs="Times New Roman"/>
          <w:sz w:val="28"/>
          <w:szCs w:val="28"/>
        </w:rPr>
        <w:t xml:space="preserve">с умственной отсталостью (интеллектуальными нарушениями) </w:t>
      </w:r>
      <w:hyperlink r:id="rId8" w:history="1">
        <w:r w:rsidRPr="00D253CC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</w:rPr>
          <w:t>://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fgos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</w:rPr>
          <w:t>-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ovz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</w:rPr>
          <w:t>.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herzen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</w:rPr>
          <w:t>.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spb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</w:rPr>
          <w:t>.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</w:rPr>
          <w:t>/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wp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</w:rPr>
          <w:t>-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content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</w:rPr>
          <w:t>/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uploads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</w:rPr>
          <w:t>/2014/04/08_ФГОС_УО_19.10.2015.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Pr="00D253CC">
          <w:rPr>
            <w:rStyle w:val="af7"/>
            <w:rFonts w:ascii="Times New Roman" w:hAnsi="Times New Roman" w:cs="Times New Roman"/>
            <w:sz w:val="28"/>
            <w:szCs w:val="28"/>
          </w:rPr>
          <w:t>/</w:t>
        </w:r>
      </w:hyperlink>
    </w:p>
    <w:p w:rsidR="00D57622" w:rsidRPr="00D253CC" w:rsidRDefault="00D57622" w:rsidP="007905E3">
      <w:pPr>
        <w:numPr>
          <w:ilvl w:val="0"/>
          <w:numId w:val="1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253CC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образования обучающихся</w:t>
      </w:r>
      <w:r w:rsidR="00677B00" w:rsidRPr="00D253CC">
        <w:rPr>
          <w:rFonts w:ascii="Times New Roman" w:hAnsi="Times New Roman" w:cs="Times New Roman"/>
          <w:sz w:val="28"/>
          <w:szCs w:val="28"/>
        </w:rPr>
        <w:t xml:space="preserve"> с УО.</w:t>
      </w:r>
    </w:p>
    <w:p w:rsidR="00DD674A" w:rsidRPr="00D253CC" w:rsidRDefault="00D57622" w:rsidP="00677B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253CC">
        <w:rPr>
          <w:rFonts w:ascii="Times New Roman" w:hAnsi="Times New Roman" w:cs="Times New Roman"/>
          <w:i/>
          <w:sz w:val="28"/>
          <w:szCs w:val="28"/>
        </w:rPr>
        <w:t>Учебно-методическая литература:</w:t>
      </w:r>
    </w:p>
    <w:p w:rsidR="00DD674A" w:rsidRPr="00D253CC" w:rsidRDefault="00DD674A" w:rsidP="007905E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С.Ю. Ильина «Чтение» учебник для </w:t>
      </w:r>
      <w:r w:rsidR="003C130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(в двух частях) специальных (коррекционных) общеобразовательных учреждений </w:t>
      </w:r>
      <w:r w:rsidRPr="00D253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вида. М., «Просвещение», 2011г.</w:t>
      </w:r>
    </w:p>
    <w:p w:rsidR="00DD674A" w:rsidRPr="00D253CC" w:rsidRDefault="00DD674A" w:rsidP="007905E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Кутявина С.В., Гостимская Е.С., Байкова М.И. Поурочные разработки по литературному чтению. М.; Вако, 2007.</w:t>
      </w:r>
    </w:p>
    <w:p w:rsidR="00DD674A" w:rsidRPr="00D253CC" w:rsidRDefault="00DD674A" w:rsidP="007905E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учащихся </w:t>
      </w:r>
      <w:r w:rsidRPr="00D253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D253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 вспомогательной школы: Пособие для учителей / Под ред. В.Г.Петровой. – 2-е изд., перераб. – М: Просвещение, 2009.</w:t>
      </w:r>
    </w:p>
    <w:p w:rsidR="00DD674A" w:rsidRPr="00D253CC" w:rsidRDefault="00DD674A" w:rsidP="007905E3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 Н.Н. Джжелей О.В. Внеклассное чтение во 2 классе. Пособие для учителя. М., Просвещение, 2008.</w:t>
      </w:r>
    </w:p>
    <w:p w:rsidR="006A754B" w:rsidRPr="00D253CC" w:rsidRDefault="00DD674A" w:rsidP="00DD67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3CC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Узорова О.В., Нефедова Е.А. Тесты по проверке техники чтения для начальной школы: М.: Астрель, 2006.</w:t>
      </w:r>
    </w:p>
    <w:p w:rsidR="00A8697D" w:rsidRDefault="00A8697D" w:rsidP="00A8697D">
      <w:pPr>
        <w:ind w:firstLine="450"/>
        <w:jc w:val="both"/>
        <w:rPr>
          <w:b/>
          <w:bCs/>
        </w:rPr>
      </w:pPr>
    </w:p>
    <w:p w:rsidR="00A8697D" w:rsidRPr="004E3D51" w:rsidRDefault="00A8697D" w:rsidP="00DD674A">
      <w:pPr>
        <w:rPr>
          <w:rFonts w:ascii="Times New Roman" w:hAnsi="Times New Roman" w:cs="Times New Roman"/>
          <w:sz w:val="24"/>
          <w:szCs w:val="24"/>
        </w:rPr>
      </w:pPr>
    </w:p>
    <w:p w:rsidR="00D61F1E" w:rsidRDefault="00D61F1E" w:rsidP="001F03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54DE8" w:rsidRPr="00F574EC" w:rsidRDefault="00E54DE8" w:rsidP="00F574EC">
      <w:pPr>
        <w:tabs>
          <w:tab w:val="left" w:pos="3045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E54DE8" w:rsidRPr="00F574EC" w:rsidSect="003A1E93">
      <w:footerReference w:type="default" r:id="rId9"/>
      <w:pgSz w:w="11906" w:h="16838"/>
      <w:pgMar w:top="1134" w:right="1133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34E" w:rsidRDefault="000D734E" w:rsidP="0071384D">
      <w:pPr>
        <w:spacing w:after="0" w:line="240" w:lineRule="auto"/>
      </w:pPr>
      <w:r>
        <w:separator/>
      </w:r>
    </w:p>
  </w:endnote>
  <w:endnote w:type="continuationSeparator" w:id="0">
    <w:p w:rsidR="000D734E" w:rsidRDefault="000D734E" w:rsidP="00713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8252666"/>
    </w:sdtPr>
    <w:sdtEndPr/>
    <w:sdtContent>
      <w:p w:rsidR="003470B4" w:rsidRDefault="003470B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4E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470B4" w:rsidRDefault="003470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34E" w:rsidRDefault="000D734E" w:rsidP="0071384D">
      <w:pPr>
        <w:spacing w:after="0" w:line="240" w:lineRule="auto"/>
      </w:pPr>
      <w:r>
        <w:separator/>
      </w:r>
    </w:p>
  </w:footnote>
  <w:footnote w:type="continuationSeparator" w:id="0">
    <w:p w:rsidR="000D734E" w:rsidRDefault="000D734E" w:rsidP="00713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122F9"/>
    <w:multiLevelType w:val="hybridMultilevel"/>
    <w:tmpl w:val="DA161994"/>
    <w:lvl w:ilvl="0" w:tplc="86C0E828">
      <w:start w:val="1"/>
      <w:numFmt w:val="decimal"/>
      <w:lvlText w:val="%1."/>
      <w:lvlJc w:val="left"/>
      <w:pPr>
        <w:ind w:left="2061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>
    <w:nsid w:val="0508396C"/>
    <w:multiLevelType w:val="multilevel"/>
    <w:tmpl w:val="64AEF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9E5EDB"/>
    <w:multiLevelType w:val="hybridMultilevel"/>
    <w:tmpl w:val="F400605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044EC"/>
    <w:multiLevelType w:val="multilevel"/>
    <w:tmpl w:val="A0B4B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560278"/>
    <w:multiLevelType w:val="hybridMultilevel"/>
    <w:tmpl w:val="A8182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4844EE"/>
    <w:multiLevelType w:val="multilevel"/>
    <w:tmpl w:val="25E62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1C22E7"/>
    <w:multiLevelType w:val="hybridMultilevel"/>
    <w:tmpl w:val="5C50EBD4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136B2952"/>
    <w:multiLevelType w:val="multilevel"/>
    <w:tmpl w:val="B252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5186BD1"/>
    <w:multiLevelType w:val="hybridMultilevel"/>
    <w:tmpl w:val="DF485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E32C89"/>
    <w:multiLevelType w:val="hybridMultilevel"/>
    <w:tmpl w:val="3FDC6A3C"/>
    <w:lvl w:ilvl="0" w:tplc="041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1B02218C"/>
    <w:multiLevelType w:val="hybridMultilevel"/>
    <w:tmpl w:val="FAE026A8"/>
    <w:lvl w:ilvl="0" w:tplc="4E50E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0C801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E82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870C7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19CF5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B27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D09D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F1C71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34CA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A0A09E2"/>
    <w:multiLevelType w:val="multilevel"/>
    <w:tmpl w:val="CADA9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12265B"/>
    <w:multiLevelType w:val="hybridMultilevel"/>
    <w:tmpl w:val="F2CE7DAE"/>
    <w:lvl w:ilvl="0" w:tplc="041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4">
    <w:nsid w:val="2EF945DB"/>
    <w:multiLevelType w:val="multilevel"/>
    <w:tmpl w:val="2B5E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0B010C9"/>
    <w:multiLevelType w:val="hybridMultilevel"/>
    <w:tmpl w:val="A9409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716E95"/>
    <w:multiLevelType w:val="hybridMultilevel"/>
    <w:tmpl w:val="F3189062"/>
    <w:lvl w:ilvl="0" w:tplc="9F0CFC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7673E7"/>
    <w:multiLevelType w:val="hybridMultilevel"/>
    <w:tmpl w:val="5A90E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317D37"/>
    <w:multiLevelType w:val="multilevel"/>
    <w:tmpl w:val="F28E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75151BC"/>
    <w:multiLevelType w:val="multilevel"/>
    <w:tmpl w:val="317A6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85847F5"/>
    <w:multiLevelType w:val="multilevel"/>
    <w:tmpl w:val="9F669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E133CB"/>
    <w:multiLevelType w:val="hybridMultilevel"/>
    <w:tmpl w:val="6360B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1188D6"/>
    <w:multiLevelType w:val="hybridMultilevel"/>
    <w:tmpl w:val="1E2CC49A"/>
    <w:lvl w:ilvl="0" w:tplc="E3D883EA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  <w:color w:val="auto"/>
      </w:rPr>
    </w:lvl>
    <w:lvl w:ilvl="1" w:tplc="F6301DFE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11009FE6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cs="Wingdings" w:hint="default"/>
      </w:rPr>
    </w:lvl>
    <w:lvl w:ilvl="3" w:tplc="DADCDED6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7A36EA7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E4F65F34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cs="Wingdings" w:hint="default"/>
      </w:rPr>
    </w:lvl>
    <w:lvl w:ilvl="6" w:tplc="B3FE94A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cs="Symbol" w:hint="default"/>
      </w:rPr>
    </w:lvl>
    <w:lvl w:ilvl="7" w:tplc="26AE5222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4A1EB1FE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cs="Wingdings" w:hint="default"/>
      </w:rPr>
    </w:lvl>
  </w:abstractNum>
  <w:abstractNum w:abstractNumId="23">
    <w:nsid w:val="457C62AB"/>
    <w:multiLevelType w:val="hybridMultilevel"/>
    <w:tmpl w:val="05E2F67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5C42BA6"/>
    <w:multiLevelType w:val="multilevel"/>
    <w:tmpl w:val="596CF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4D0793"/>
    <w:multiLevelType w:val="hybridMultilevel"/>
    <w:tmpl w:val="83DC011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D5B6925"/>
    <w:multiLevelType w:val="multilevel"/>
    <w:tmpl w:val="05666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45043E4"/>
    <w:multiLevelType w:val="multilevel"/>
    <w:tmpl w:val="8EEA2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6C06C9"/>
    <w:multiLevelType w:val="multilevel"/>
    <w:tmpl w:val="129C5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3F7E08"/>
    <w:multiLevelType w:val="multilevel"/>
    <w:tmpl w:val="AC34E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DC049B"/>
    <w:multiLevelType w:val="multilevel"/>
    <w:tmpl w:val="967CA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D3B641"/>
    <w:multiLevelType w:val="hybridMultilevel"/>
    <w:tmpl w:val="6BC845F6"/>
    <w:lvl w:ilvl="0" w:tplc="78D4CE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DAE71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D862EA7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4F2E12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FAA42F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2564C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860A63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C6A24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638ECA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2">
    <w:nsid w:val="618030EF"/>
    <w:multiLevelType w:val="multilevel"/>
    <w:tmpl w:val="07E42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0A317B"/>
    <w:multiLevelType w:val="hybridMultilevel"/>
    <w:tmpl w:val="126E4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542358"/>
    <w:multiLevelType w:val="hybridMultilevel"/>
    <w:tmpl w:val="40046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E76D31"/>
    <w:multiLevelType w:val="multilevel"/>
    <w:tmpl w:val="67325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F560151"/>
    <w:multiLevelType w:val="hybridMultilevel"/>
    <w:tmpl w:val="C75CAE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FA441D4"/>
    <w:multiLevelType w:val="multilevel"/>
    <w:tmpl w:val="3F006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E60991"/>
    <w:multiLevelType w:val="multilevel"/>
    <w:tmpl w:val="44087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9D03F0"/>
    <w:multiLevelType w:val="multilevel"/>
    <w:tmpl w:val="5BB49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abstractNum w:abstractNumId="40">
    <w:nsid w:val="783B49A3"/>
    <w:multiLevelType w:val="hybridMultilevel"/>
    <w:tmpl w:val="50B0E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A664B4"/>
    <w:multiLevelType w:val="hybridMultilevel"/>
    <w:tmpl w:val="551A4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15"/>
  </w:num>
  <w:num w:numId="4">
    <w:abstractNumId w:val="9"/>
  </w:num>
  <w:num w:numId="5">
    <w:abstractNumId w:val="33"/>
  </w:num>
  <w:num w:numId="6">
    <w:abstractNumId w:val="41"/>
  </w:num>
  <w:num w:numId="7">
    <w:abstractNumId w:val="40"/>
  </w:num>
  <w:num w:numId="8">
    <w:abstractNumId w:val="4"/>
  </w:num>
  <w:num w:numId="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0"/>
  </w:num>
  <w:num w:numId="13">
    <w:abstractNumId w:val="13"/>
  </w:num>
  <w:num w:numId="14">
    <w:abstractNumId w:val="17"/>
  </w:num>
  <w:num w:numId="15">
    <w:abstractNumId w:val="21"/>
  </w:num>
  <w:num w:numId="16">
    <w:abstractNumId w:val="23"/>
  </w:num>
  <w:num w:numId="17">
    <w:abstractNumId w:val="7"/>
  </w:num>
  <w:num w:numId="18">
    <w:abstractNumId w:val="25"/>
  </w:num>
  <w:num w:numId="19">
    <w:abstractNumId w:val="39"/>
  </w:num>
  <w:num w:numId="20">
    <w:abstractNumId w:val="29"/>
  </w:num>
  <w:num w:numId="21">
    <w:abstractNumId w:val="32"/>
  </w:num>
  <w:num w:numId="22">
    <w:abstractNumId w:val="26"/>
  </w:num>
  <w:num w:numId="23">
    <w:abstractNumId w:val="3"/>
  </w:num>
  <w:num w:numId="24">
    <w:abstractNumId w:val="27"/>
  </w:num>
  <w:num w:numId="25">
    <w:abstractNumId w:val="37"/>
  </w:num>
  <w:num w:numId="26">
    <w:abstractNumId w:val="20"/>
  </w:num>
  <w:num w:numId="27">
    <w:abstractNumId w:val="14"/>
  </w:num>
  <w:num w:numId="28">
    <w:abstractNumId w:val="1"/>
  </w:num>
  <w:num w:numId="29">
    <w:abstractNumId w:val="35"/>
  </w:num>
  <w:num w:numId="30">
    <w:abstractNumId w:val="8"/>
  </w:num>
  <w:num w:numId="31">
    <w:abstractNumId w:val="30"/>
  </w:num>
  <w:num w:numId="32">
    <w:abstractNumId w:val="28"/>
  </w:num>
  <w:num w:numId="33">
    <w:abstractNumId w:val="12"/>
  </w:num>
  <w:num w:numId="34">
    <w:abstractNumId w:val="18"/>
  </w:num>
  <w:num w:numId="35">
    <w:abstractNumId w:val="19"/>
  </w:num>
  <w:num w:numId="36">
    <w:abstractNumId w:val="6"/>
  </w:num>
  <w:num w:numId="37">
    <w:abstractNumId w:val="24"/>
  </w:num>
  <w:num w:numId="38">
    <w:abstractNumId w:val="38"/>
  </w:num>
  <w:num w:numId="39">
    <w:abstractNumId w:val="22"/>
  </w:num>
  <w:num w:numId="40">
    <w:abstractNumId w:val="31"/>
  </w:num>
  <w:num w:numId="41">
    <w:abstractNumId w:val="11"/>
  </w:num>
  <w:num w:numId="42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690"/>
    <w:rsid w:val="00000126"/>
    <w:rsid w:val="000027F7"/>
    <w:rsid w:val="00034C49"/>
    <w:rsid w:val="0003656C"/>
    <w:rsid w:val="000370AB"/>
    <w:rsid w:val="0004362A"/>
    <w:rsid w:val="00052E3E"/>
    <w:rsid w:val="000572EB"/>
    <w:rsid w:val="00086CF6"/>
    <w:rsid w:val="00091DEA"/>
    <w:rsid w:val="000A3723"/>
    <w:rsid w:val="000A66AB"/>
    <w:rsid w:val="000D12EC"/>
    <w:rsid w:val="000D734E"/>
    <w:rsid w:val="000E16B9"/>
    <w:rsid w:val="00100CCB"/>
    <w:rsid w:val="001068ED"/>
    <w:rsid w:val="001264DD"/>
    <w:rsid w:val="001328FF"/>
    <w:rsid w:val="00136F6B"/>
    <w:rsid w:val="001572D8"/>
    <w:rsid w:val="00163FB0"/>
    <w:rsid w:val="00166BBC"/>
    <w:rsid w:val="00176519"/>
    <w:rsid w:val="00184297"/>
    <w:rsid w:val="001902DE"/>
    <w:rsid w:val="001A22A0"/>
    <w:rsid w:val="001A2FCA"/>
    <w:rsid w:val="001D02E2"/>
    <w:rsid w:val="001F0308"/>
    <w:rsid w:val="001F16C6"/>
    <w:rsid w:val="00200E89"/>
    <w:rsid w:val="00205EC4"/>
    <w:rsid w:val="0025111E"/>
    <w:rsid w:val="0026572E"/>
    <w:rsid w:val="0027694C"/>
    <w:rsid w:val="00284584"/>
    <w:rsid w:val="002B4EBA"/>
    <w:rsid w:val="002C5348"/>
    <w:rsid w:val="002D397D"/>
    <w:rsid w:val="002E4E5C"/>
    <w:rsid w:val="002F0A77"/>
    <w:rsid w:val="002F1074"/>
    <w:rsid w:val="00315339"/>
    <w:rsid w:val="003275EB"/>
    <w:rsid w:val="00331BEB"/>
    <w:rsid w:val="003470B4"/>
    <w:rsid w:val="0037458F"/>
    <w:rsid w:val="0037584E"/>
    <w:rsid w:val="00376569"/>
    <w:rsid w:val="003877EB"/>
    <w:rsid w:val="00393D6C"/>
    <w:rsid w:val="003A0690"/>
    <w:rsid w:val="003A1E93"/>
    <w:rsid w:val="003B0414"/>
    <w:rsid w:val="003C1302"/>
    <w:rsid w:val="004063DA"/>
    <w:rsid w:val="0041704D"/>
    <w:rsid w:val="004207CD"/>
    <w:rsid w:val="00431C3D"/>
    <w:rsid w:val="00440954"/>
    <w:rsid w:val="00446F24"/>
    <w:rsid w:val="00456C22"/>
    <w:rsid w:val="0046070B"/>
    <w:rsid w:val="00491B40"/>
    <w:rsid w:val="004A2D86"/>
    <w:rsid w:val="004A5987"/>
    <w:rsid w:val="004C578D"/>
    <w:rsid w:val="004E3D51"/>
    <w:rsid w:val="004E59C5"/>
    <w:rsid w:val="004F161A"/>
    <w:rsid w:val="004F53B7"/>
    <w:rsid w:val="00514FC9"/>
    <w:rsid w:val="00517A32"/>
    <w:rsid w:val="005248B3"/>
    <w:rsid w:val="00544CF4"/>
    <w:rsid w:val="0055374E"/>
    <w:rsid w:val="005538AE"/>
    <w:rsid w:val="0055578F"/>
    <w:rsid w:val="0058176B"/>
    <w:rsid w:val="00585605"/>
    <w:rsid w:val="005864B4"/>
    <w:rsid w:val="00595700"/>
    <w:rsid w:val="005C0505"/>
    <w:rsid w:val="005D0422"/>
    <w:rsid w:val="005D3710"/>
    <w:rsid w:val="005D6BE9"/>
    <w:rsid w:val="006105EA"/>
    <w:rsid w:val="00623653"/>
    <w:rsid w:val="00646E83"/>
    <w:rsid w:val="00654153"/>
    <w:rsid w:val="00677B00"/>
    <w:rsid w:val="006807BB"/>
    <w:rsid w:val="00696145"/>
    <w:rsid w:val="006A66A4"/>
    <w:rsid w:val="006A754B"/>
    <w:rsid w:val="006C097D"/>
    <w:rsid w:val="006D4CBA"/>
    <w:rsid w:val="006D56B4"/>
    <w:rsid w:val="006E06F0"/>
    <w:rsid w:val="006E1ADF"/>
    <w:rsid w:val="006E65E3"/>
    <w:rsid w:val="006F0632"/>
    <w:rsid w:val="006F0E69"/>
    <w:rsid w:val="006F2492"/>
    <w:rsid w:val="006F579D"/>
    <w:rsid w:val="00701D61"/>
    <w:rsid w:val="0071384D"/>
    <w:rsid w:val="00715A1B"/>
    <w:rsid w:val="00717646"/>
    <w:rsid w:val="00721E20"/>
    <w:rsid w:val="00722938"/>
    <w:rsid w:val="007724AC"/>
    <w:rsid w:val="00772CB9"/>
    <w:rsid w:val="0077362A"/>
    <w:rsid w:val="007739AA"/>
    <w:rsid w:val="007905E3"/>
    <w:rsid w:val="007B0FD4"/>
    <w:rsid w:val="007B1DFA"/>
    <w:rsid w:val="007C7BE4"/>
    <w:rsid w:val="007D70D6"/>
    <w:rsid w:val="008076EC"/>
    <w:rsid w:val="0081174D"/>
    <w:rsid w:val="00817258"/>
    <w:rsid w:val="0084514D"/>
    <w:rsid w:val="00883064"/>
    <w:rsid w:val="00884359"/>
    <w:rsid w:val="00890C8A"/>
    <w:rsid w:val="00896DCA"/>
    <w:rsid w:val="008C52B3"/>
    <w:rsid w:val="008D3AD0"/>
    <w:rsid w:val="008E585C"/>
    <w:rsid w:val="008F1171"/>
    <w:rsid w:val="00903EFA"/>
    <w:rsid w:val="00934BA1"/>
    <w:rsid w:val="009468A4"/>
    <w:rsid w:val="00977F6C"/>
    <w:rsid w:val="00994E06"/>
    <w:rsid w:val="009A3CD4"/>
    <w:rsid w:val="009D6588"/>
    <w:rsid w:val="009E1003"/>
    <w:rsid w:val="009F6A2A"/>
    <w:rsid w:val="009F7A9E"/>
    <w:rsid w:val="00A13FA8"/>
    <w:rsid w:val="00A24D24"/>
    <w:rsid w:val="00A35B63"/>
    <w:rsid w:val="00A36B50"/>
    <w:rsid w:val="00A47E6D"/>
    <w:rsid w:val="00A8697D"/>
    <w:rsid w:val="00AA7267"/>
    <w:rsid w:val="00AF3BE3"/>
    <w:rsid w:val="00B35D34"/>
    <w:rsid w:val="00B507D3"/>
    <w:rsid w:val="00B575D4"/>
    <w:rsid w:val="00B96916"/>
    <w:rsid w:val="00B96944"/>
    <w:rsid w:val="00BB063E"/>
    <w:rsid w:val="00BB7AB1"/>
    <w:rsid w:val="00BD1A58"/>
    <w:rsid w:val="00BF2C93"/>
    <w:rsid w:val="00C15389"/>
    <w:rsid w:val="00C53FF5"/>
    <w:rsid w:val="00C7343B"/>
    <w:rsid w:val="00C83FFC"/>
    <w:rsid w:val="00C937A4"/>
    <w:rsid w:val="00CB3B95"/>
    <w:rsid w:val="00CB5206"/>
    <w:rsid w:val="00CE7EFB"/>
    <w:rsid w:val="00CF5D7F"/>
    <w:rsid w:val="00D15D72"/>
    <w:rsid w:val="00D20209"/>
    <w:rsid w:val="00D253CC"/>
    <w:rsid w:val="00D4245F"/>
    <w:rsid w:val="00D57622"/>
    <w:rsid w:val="00D61F1E"/>
    <w:rsid w:val="00D94144"/>
    <w:rsid w:val="00DA1A6D"/>
    <w:rsid w:val="00DC5C39"/>
    <w:rsid w:val="00DC6F78"/>
    <w:rsid w:val="00DD674A"/>
    <w:rsid w:val="00E07F97"/>
    <w:rsid w:val="00E11E87"/>
    <w:rsid w:val="00E12424"/>
    <w:rsid w:val="00E171E2"/>
    <w:rsid w:val="00E201A6"/>
    <w:rsid w:val="00E30E9A"/>
    <w:rsid w:val="00E4088E"/>
    <w:rsid w:val="00E4315C"/>
    <w:rsid w:val="00E54DE8"/>
    <w:rsid w:val="00E60ED1"/>
    <w:rsid w:val="00E722C7"/>
    <w:rsid w:val="00E91E9C"/>
    <w:rsid w:val="00E91F0A"/>
    <w:rsid w:val="00EA4AD4"/>
    <w:rsid w:val="00EC03B6"/>
    <w:rsid w:val="00EC6D8C"/>
    <w:rsid w:val="00EE0C59"/>
    <w:rsid w:val="00F25DB7"/>
    <w:rsid w:val="00F574EC"/>
    <w:rsid w:val="00F70018"/>
    <w:rsid w:val="00F7030A"/>
    <w:rsid w:val="00F97874"/>
    <w:rsid w:val="00FB4391"/>
    <w:rsid w:val="00FC17F9"/>
    <w:rsid w:val="00FD1763"/>
    <w:rsid w:val="00FE769C"/>
    <w:rsid w:val="00FF1C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8EC62-D010-42E2-AE5E-315BF5223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4EC"/>
  </w:style>
  <w:style w:type="paragraph" w:styleId="1">
    <w:name w:val="heading 1"/>
    <w:basedOn w:val="a"/>
    <w:next w:val="a"/>
    <w:link w:val="10"/>
    <w:qFormat/>
    <w:rsid w:val="006F579D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6F579D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8">
    <w:name w:val="heading 8"/>
    <w:basedOn w:val="a"/>
    <w:next w:val="a"/>
    <w:link w:val="80"/>
    <w:qFormat/>
    <w:rsid w:val="006F579D"/>
    <w:pPr>
      <w:keepNext/>
      <w:keepLines/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13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71384D"/>
  </w:style>
  <w:style w:type="paragraph" w:styleId="a5">
    <w:name w:val="footer"/>
    <w:basedOn w:val="a"/>
    <w:link w:val="a6"/>
    <w:uiPriority w:val="99"/>
    <w:unhideWhenUsed/>
    <w:rsid w:val="00713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384D"/>
  </w:style>
  <w:style w:type="table" w:styleId="a7">
    <w:name w:val="Table Grid"/>
    <w:basedOn w:val="a1"/>
    <w:uiPriority w:val="59"/>
    <w:rsid w:val="00C734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C7343B"/>
    <w:pPr>
      <w:ind w:left="720"/>
      <w:contextualSpacing/>
    </w:pPr>
    <w:rPr>
      <w:rFonts w:eastAsiaTheme="minorEastAsia"/>
      <w:lang w:eastAsia="ru-RU"/>
    </w:rPr>
  </w:style>
  <w:style w:type="paragraph" w:customStyle="1" w:styleId="Default">
    <w:name w:val="Default"/>
    <w:rsid w:val="00C7343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semiHidden/>
    <w:unhideWhenUsed/>
    <w:rsid w:val="00C7343B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C7343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F579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F579D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80">
    <w:name w:val="Заголовок 8 Знак"/>
    <w:basedOn w:val="a0"/>
    <w:link w:val="8"/>
    <w:rsid w:val="006F579D"/>
    <w:rPr>
      <w:rFonts w:ascii="Cambria" w:eastAsia="Calibri" w:hAnsi="Cambria" w:cs="Times New Roman"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F579D"/>
  </w:style>
  <w:style w:type="paragraph" w:styleId="ab">
    <w:name w:val="No Spacing"/>
    <w:link w:val="ac"/>
    <w:uiPriority w:val="1"/>
    <w:qFormat/>
    <w:rsid w:val="006F579D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ody Text"/>
    <w:basedOn w:val="a"/>
    <w:link w:val="ae"/>
    <w:rsid w:val="006F579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6F579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customStyle="1" w:styleId="12">
    <w:name w:val="Сетка таблицы1"/>
    <w:basedOn w:val="a1"/>
    <w:next w:val="a7"/>
    <w:uiPriority w:val="59"/>
    <w:rsid w:val="006F57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odzag1">
    <w:name w:val="podzag_1"/>
    <w:basedOn w:val="a"/>
    <w:rsid w:val="006F57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f">
    <w:name w:val="Normal (Web)"/>
    <w:basedOn w:val="a"/>
    <w:uiPriority w:val="99"/>
    <w:unhideWhenUsed/>
    <w:rsid w:val="006F5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qFormat/>
    <w:rsid w:val="006F579D"/>
    <w:rPr>
      <w:i/>
      <w:iCs/>
    </w:rPr>
  </w:style>
  <w:style w:type="paragraph" w:customStyle="1" w:styleId="razdel">
    <w:name w:val="razdel"/>
    <w:basedOn w:val="a"/>
    <w:rsid w:val="006F57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31"/>
      <w:szCs w:val="31"/>
      <w:lang w:eastAsia="ru-RU"/>
    </w:rPr>
  </w:style>
  <w:style w:type="paragraph" w:customStyle="1" w:styleId="podzag2">
    <w:name w:val="podzag_2"/>
    <w:basedOn w:val="a"/>
    <w:rsid w:val="006F57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9"/>
      <w:szCs w:val="29"/>
      <w:lang w:eastAsia="ru-RU"/>
    </w:rPr>
  </w:style>
  <w:style w:type="character" w:styleId="af1">
    <w:name w:val="Strong"/>
    <w:qFormat/>
    <w:rsid w:val="006F579D"/>
    <w:rPr>
      <w:b/>
      <w:bCs/>
    </w:rPr>
  </w:style>
  <w:style w:type="character" w:customStyle="1" w:styleId="13">
    <w:name w:val="Текст выноски Знак1"/>
    <w:basedOn w:val="a0"/>
    <w:uiPriority w:val="99"/>
    <w:semiHidden/>
    <w:rsid w:val="006F579D"/>
    <w:rPr>
      <w:rFonts w:ascii="Tahoma" w:eastAsia="Calibri" w:hAnsi="Tahoma" w:cs="Tahoma"/>
      <w:sz w:val="16"/>
      <w:szCs w:val="16"/>
    </w:rPr>
  </w:style>
  <w:style w:type="character" w:styleId="af2">
    <w:name w:val="Subtle Emphasis"/>
    <w:uiPriority w:val="19"/>
    <w:qFormat/>
    <w:rsid w:val="006F579D"/>
    <w:rPr>
      <w:i/>
      <w:iCs/>
      <w:color w:val="808080"/>
    </w:rPr>
  </w:style>
  <w:style w:type="paragraph" w:styleId="af3">
    <w:name w:val="Body Text Indent"/>
    <w:basedOn w:val="a"/>
    <w:link w:val="af4"/>
    <w:uiPriority w:val="99"/>
    <w:semiHidden/>
    <w:unhideWhenUsed/>
    <w:rsid w:val="006F579D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F579D"/>
    <w:rPr>
      <w:rFonts w:ascii="Calibri" w:eastAsia="Calibri" w:hAnsi="Calibri" w:cs="Times New Roman"/>
      <w:sz w:val="20"/>
      <w:szCs w:val="20"/>
    </w:rPr>
  </w:style>
  <w:style w:type="paragraph" w:customStyle="1" w:styleId="14">
    <w:name w:val="Без интервала1"/>
    <w:qFormat/>
    <w:rsid w:val="006F579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5">
    <w:name w:val="Абзац списка1"/>
    <w:basedOn w:val="a"/>
    <w:rsid w:val="006F579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6">
    <w:name w:val="Слабое выделение1"/>
    <w:rsid w:val="006F579D"/>
    <w:rPr>
      <w:rFonts w:cs="Times New Roman"/>
      <w:i/>
      <w:iCs/>
      <w:color w:val="808080"/>
    </w:rPr>
  </w:style>
  <w:style w:type="paragraph" w:customStyle="1" w:styleId="TimesNewRoman">
    <w:name w:val="Обычный + Times New Roman"/>
    <w:aliases w:val="12 пт,Другой цвет (RGB(4,7,12))"/>
    <w:basedOn w:val="a"/>
    <w:rsid w:val="006F579D"/>
    <w:pPr>
      <w:jc w:val="center"/>
    </w:pPr>
    <w:rPr>
      <w:rFonts w:ascii="Times New Roman" w:eastAsia="Calibri" w:hAnsi="Times New Roman" w:cs="Times New Roman"/>
      <w:b/>
      <w:bCs/>
      <w:color w:val="04070C"/>
      <w:sz w:val="24"/>
    </w:rPr>
  </w:style>
  <w:style w:type="paragraph" w:styleId="af5">
    <w:name w:val="Subtitle"/>
    <w:basedOn w:val="a"/>
    <w:next w:val="a"/>
    <w:link w:val="af6"/>
    <w:qFormat/>
    <w:rsid w:val="006F579D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6">
    <w:name w:val="Подзаголовок Знак"/>
    <w:basedOn w:val="a0"/>
    <w:link w:val="af5"/>
    <w:rsid w:val="006F579D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D57622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FE769C"/>
  </w:style>
  <w:style w:type="numbering" w:customStyle="1" w:styleId="2">
    <w:name w:val="Нет списка2"/>
    <w:next w:val="a2"/>
    <w:uiPriority w:val="99"/>
    <w:semiHidden/>
    <w:unhideWhenUsed/>
    <w:rsid w:val="004063DA"/>
  </w:style>
  <w:style w:type="character" w:customStyle="1" w:styleId="fStyleText">
    <w:name w:val="fStyleText"/>
    <w:rsid w:val="00E722C7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extBold">
    <w:name w:val="fStyleTextBold"/>
    <w:rsid w:val="00E722C7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customStyle="1" w:styleId="pStyleTextCenter">
    <w:name w:val="pStyleTextCenter"/>
    <w:basedOn w:val="a"/>
    <w:rsid w:val="00E722C7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StyleHead1">
    <w:name w:val="fStyleHead_1"/>
    <w:rsid w:val="00E722C7"/>
    <w:rPr>
      <w:rFonts w:ascii="Times New Roman" w:eastAsia="Times New Roman" w:hAnsi="Times New Roman" w:cs="Times New Roman"/>
      <w:b/>
      <w:color w:val="000000"/>
      <w:sz w:val="32"/>
      <w:szCs w:val="32"/>
    </w:rPr>
  </w:style>
  <w:style w:type="paragraph" w:customStyle="1" w:styleId="pStyleHead1">
    <w:name w:val="pStyleHead_1"/>
    <w:basedOn w:val="a"/>
    <w:rsid w:val="00E722C7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StyleText">
    <w:name w:val="pStyleText"/>
    <w:basedOn w:val="a"/>
    <w:rsid w:val="00E722C7"/>
    <w:pPr>
      <w:spacing w:after="0" w:line="275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A8697D"/>
    <w:rPr>
      <w:rFonts w:ascii="Calibri" w:eastAsia="Calibri" w:hAnsi="Calibri" w:cs="Times New Roman"/>
    </w:rPr>
  </w:style>
  <w:style w:type="character" w:customStyle="1" w:styleId="fStyleTableTh">
    <w:name w:val="fStyleTableTh"/>
    <w:rsid w:val="00A8697D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A8697D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StyleTable">
    <w:name w:val="fStyleTable"/>
    <w:rsid w:val="00091DEA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StyleTable">
    <w:name w:val="pStyleTable"/>
    <w:basedOn w:val="a"/>
    <w:rsid w:val="00091DEA"/>
    <w:pPr>
      <w:spacing w:after="0" w:line="275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7">
    <w:name w:val="Знак1"/>
    <w:basedOn w:val="a"/>
    <w:rsid w:val="0037656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-ovz.herzen.spb.ru/wp-content/uploads/2014/04/08_&#1060;&#1043;&#1054;&#1057;_&#1059;&#1054;_19.10.2015.pdf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BA599-A0CE-4751-A0A4-F362434C5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12</Pages>
  <Words>3100</Words>
  <Characters>17672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</dc:creator>
  <cp:lastModifiedBy>илья</cp:lastModifiedBy>
  <cp:revision>16</cp:revision>
  <cp:lastPrinted>2017-09-13T15:14:00Z</cp:lastPrinted>
  <dcterms:created xsi:type="dcterms:W3CDTF">2020-10-29T08:42:00Z</dcterms:created>
  <dcterms:modified xsi:type="dcterms:W3CDTF">2023-02-18T14:01:00Z</dcterms:modified>
</cp:coreProperties>
</file>