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A65" w:rsidRDefault="00D14A65" w:rsidP="00D14A65">
      <w:pPr>
        <w:pStyle w:val="pStyleTextCenter"/>
        <w:spacing w:line="240" w:lineRule="auto"/>
        <w:rPr>
          <w:sz w:val="24"/>
          <w:szCs w:val="24"/>
        </w:rPr>
      </w:pPr>
      <w:r>
        <w:rPr>
          <w:rStyle w:val="fStyleText"/>
          <w:sz w:val="24"/>
          <w:szCs w:val="24"/>
        </w:rPr>
        <w:t>Комитет Администрации Красногорского района Алтайского края по образованию</w:t>
      </w:r>
    </w:p>
    <w:p w:rsidR="00D14A65" w:rsidRDefault="00D14A65" w:rsidP="00D14A65">
      <w:pPr>
        <w:pStyle w:val="pStyleTextCenter"/>
        <w:spacing w:line="240" w:lineRule="auto"/>
        <w:rPr>
          <w:rStyle w:val="fStyleText"/>
          <w:sz w:val="24"/>
        </w:rPr>
      </w:pPr>
      <w:r>
        <w:rPr>
          <w:rStyle w:val="fStyleText"/>
          <w:sz w:val="24"/>
          <w:szCs w:val="24"/>
        </w:rPr>
        <w:t>Муниципальное бюджетное общеобразовательное учреждение "Быстрянская средняя общеобразовательная школа им.О.Суртаева"</w:t>
      </w:r>
    </w:p>
    <w:p w:rsidR="00D14A65" w:rsidRDefault="00D14A65" w:rsidP="00D14A65">
      <w:pPr>
        <w:pStyle w:val="pStyleTextCenter"/>
        <w:spacing w:line="240" w:lineRule="auto"/>
        <w:rPr>
          <w:rStyle w:val="fStyleText"/>
          <w:sz w:val="24"/>
          <w:szCs w:val="24"/>
        </w:rPr>
      </w:pPr>
    </w:p>
    <w:p w:rsidR="00D14A65" w:rsidRDefault="00D14A65" w:rsidP="00D14A65">
      <w:pPr>
        <w:pStyle w:val="pStyleTextCenter"/>
        <w:spacing w:line="240" w:lineRule="auto"/>
        <w:rPr>
          <w:rStyle w:val="fStyleText"/>
          <w:sz w:val="24"/>
          <w:szCs w:val="24"/>
        </w:rPr>
      </w:pPr>
    </w:p>
    <w:p w:rsidR="00D14A65" w:rsidRDefault="00D14A65" w:rsidP="00D14A65">
      <w:pPr>
        <w:pStyle w:val="pStyleTextCenter"/>
        <w:spacing w:line="240" w:lineRule="auto"/>
        <w:rPr>
          <w:rStyle w:val="fStyleText"/>
          <w:sz w:val="24"/>
          <w:szCs w:val="24"/>
        </w:rPr>
      </w:pPr>
    </w:p>
    <w:p w:rsidR="00D14A65" w:rsidRDefault="00D14A65" w:rsidP="00D14A65">
      <w:pPr>
        <w:pStyle w:val="pStyleTextCenter"/>
        <w:spacing w:line="240" w:lineRule="auto"/>
      </w:pPr>
    </w:p>
    <w:tbl>
      <w:tblPr>
        <w:tblW w:w="9625" w:type="dxa"/>
        <w:tblCellMar>
          <w:left w:w="10" w:type="dxa"/>
          <w:right w:w="10" w:type="dxa"/>
        </w:tblCellMar>
        <w:tblLook w:val="00A0"/>
      </w:tblPr>
      <w:tblGrid>
        <w:gridCol w:w="3208"/>
        <w:gridCol w:w="3208"/>
        <w:gridCol w:w="3209"/>
      </w:tblGrid>
      <w:tr w:rsidR="00D14A65" w:rsidTr="00D14A65">
        <w:tc>
          <w:tcPr>
            <w:tcW w:w="3208" w:type="dxa"/>
            <w:hideMark/>
          </w:tcPr>
          <w:p w:rsidR="00D14A65" w:rsidRDefault="00D14A6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РАССМОТРЕНО</w:t>
            </w:r>
          </w:p>
          <w:p w:rsidR="00D14A65" w:rsidRDefault="00D14A6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методическим объединением учителей</w:t>
            </w:r>
          </w:p>
          <w:p w:rsidR="00D14A65" w:rsidRDefault="00D14A6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Руководитель МО</w:t>
            </w:r>
          </w:p>
          <w:p w:rsidR="00D14A65" w:rsidRDefault="00D14A6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__________ (С.В.Захарова)</w:t>
            </w:r>
          </w:p>
          <w:p w:rsidR="00D14A65" w:rsidRDefault="00D14A6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Протокол №______1________</w:t>
            </w:r>
          </w:p>
          <w:p w:rsidR="00D14A65" w:rsidRDefault="00D14A6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от «__29__»___08____2022_г.</w:t>
            </w:r>
          </w:p>
        </w:tc>
        <w:tc>
          <w:tcPr>
            <w:tcW w:w="3208" w:type="dxa"/>
            <w:hideMark/>
          </w:tcPr>
          <w:p w:rsidR="00D14A65" w:rsidRDefault="00D14A6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ПРИНЯТО</w:t>
            </w:r>
          </w:p>
          <w:p w:rsidR="00D14A65" w:rsidRDefault="00D14A6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педагогическим советом</w:t>
            </w:r>
          </w:p>
          <w:p w:rsidR="00D14A65" w:rsidRDefault="00D14A6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Протокол №__1____________</w:t>
            </w:r>
          </w:p>
          <w:p w:rsidR="00D14A65" w:rsidRDefault="00D14A6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от «_29»__08.2022_г.</w:t>
            </w:r>
          </w:p>
        </w:tc>
        <w:tc>
          <w:tcPr>
            <w:tcW w:w="3209" w:type="dxa"/>
            <w:hideMark/>
          </w:tcPr>
          <w:p w:rsidR="00D14A65" w:rsidRDefault="00D14A6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УТВЕРЖДЕНО</w:t>
            </w:r>
          </w:p>
          <w:p w:rsidR="00D14A65" w:rsidRDefault="00D14A6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Зам. директора по УВР </w:t>
            </w:r>
          </w:p>
          <w:p w:rsidR="00D14A65" w:rsidRDefault="00D14A6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__________ (Михайлова В.В.)</w:t>
            </w:r>
          </w:p>
          <w:p w:rsidR="00D14A65" w:rsidRDefault="00D14A6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Приказ №___163</w:t>
            </w:r>
          </w:p>
          <w:p w:rsidR="00D14A65" w:rsidRDefault="00D14A65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от «_29_»__08___2022г.</w:t>
            </w:r>
          </w:p>
        </w:tc>
      </w:tr>
    </w:tbl>
    <w:p w:rsidR="00D14A65" w:rsidRDefault="00D14A65" w:rsidP="00D14A65">
      <w:pPr>
        <w:rPr>
          <w:b/>
          <w:sz w:val="56"/>
          <w:szCs w:val="56"/>
        </w:rPr>
      </w:pPr>
    </w:p>
    <w:p w:rsidR="00D14A65" w:rsidRDefault="00D14A65" w:rsidP="00D14A65">
      <w:pPr>
        <w:jc w:val="center"/>
        <w:rPr>
          <w:b/>
          <w:sz w:val="56"/>
          <w:szCs w:val="56"/>
        </w:rPr>
      </w:pPr>
    </w:p>
    <w:p w:rsidR="00D14A65" w:rsidRDefault="00D14A65" w:rsidP="00D14A6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Адаптированная рабочая программа учебного предмета </w:t>
      </w:r>
    </w:p>
    <w:p w:rsidR="00D14A65" w:rsidRDefault="00D14A65" w:rsidP="00D14A6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«физическая культура»</w:t>
      </w:r>
    </w:p>
    <w:p w:rsidR="00D14A65" w:rsidRDefault="00D14A65" w:rsidP="00D14A65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для учащихся 5 класса с умственной отсталостью</w:t>
      </w:r>
    </w:p>
    <w:p w:rsidR="00D14A65" w:rsidRDefault="00D14A65" w:rsidP="00D14A65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(интеллектуальными нарушениями)</w:t>
      </w:r>
    </w:p>
    <w:p w:rsidR="00D14A65" w:rsidRDefault="00D14A65" w:rsidP="00D14A65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ФГОС ООО, базовый уровень на 2022-2023 учебный год</w:t>
      </w:r>
    </w:p>
    <w:p w:rsidR="00D14A65" w:rsidRDefault="00D14A65" w:rsidP="00D14A65">
      <w:pPr>
        <w:rPr>
          <w:rFonts w:eastAsiaTheme="minorEastAsia"/>
          <w:sz w:val="28"/>
          <w:szCs w:val="28"/>
        </w:rPr>
      </w:pPr>
    </w:p>
    <w:p w:rsidR="00D14A65" w:rsidRDefault="00D14A65" w:rsidP="00D14A65">
      <w:pPr>
        <w:spacing w:before="2112" w:line="228" w:lineRule="auto"/>
        <w:ind w:right="20"/>
        <w:jc w:val="right"/>
        <w:rPr>
          <w:rFonts w:ascii="Cambria" w:eastAsia="MS Mincho" w:hAnsi="Cambria"/>
        </w:rPr>
      </w:pPr>
      <w:r>
        <w:rPr>
          <w:color w:val="000000"/>
        </w:rPr>
        <w:t>Составитель: Бодянский Артём Александрович</w:t>
      </w:r>
    </w:p>
    <w:p w:rsidR="00D14A65" w:rsidRDefault="00D14A65" w:rsidP="00D14A65">
      <w:pPr>
        <w:spacing w:before="70" w:line="228" w:lineRule="auto"/>
        <w:ind w:right="34"/>
        <w:jc w:val="right"/>
        <w:rPr>
          <w:rFonts w:eastAsiaTheme="minorEastAsia"/>
          <w:color w:val="000000"/>
        </w:rPr>
      </w:pPr>
      <w:r>
        <w:rPr>
          <w:color w:val="000000"/>
        </w:rPr>
        <w:t>Учительфизической культуры</w:t>
      </w:r>
    </w:p>
    <w:p w:rsidR="00D14A65" w:rsidRDefault="00D14A65" w:rsidP="00D14A65">
      <w:pPr>
        <w:pStyle w:val="af0"/>
        <w:rPr>
          <w:sz w:val="26"/>
        </w:rPr>
      </w:pPr>
    </w:p>
    <w:p w:rsidR="00D14A65" w:rsidRDefault="00D14A65" w:rsidP="00D14A65">
      <w:pPr>
        <w:pStyle w:val="af0"/>
        <w:spacing w:before="1"/>
        <w:ind w:left="1615" w:right="1488"/>
        <w:jc w:val="center"/>
      </w:pPr>
      <w:r>
        <w:t>Быстрянка</w:t>
      </w:r>
      <w:r>
        <w:rPr>
          <w:spacing w:val="-15"/>
        </w:rPr>
        <w:t xml:space="preserve"> </w:t>
      </w:r>
      <w:r>
        <w:t>2022</w:t>
      </w:r>
    </w:p>
    <w:p w:rsidR="00D14A65" w:rsidRDefault="00D14A65" w:rsidP="00D14A65">
      <w:pPr>
        <w:pStyle w:val="aa"/>
        <w:rPr>
          <w:sz w:val="26"/>
        </w:rPr>
      </w:pPr>
    </w:p>
    <w:p w:rsidR="00D14A65" w:rsidRDefault="00D14A65" w:rsidP="00D14A65">
      <w:pPr>
        <w:pStyle w:val="aa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                                                   </w:t>
      </w:r>
    </w:p>
    <w:p w:rsidR="00D14A65" w:rsidRDefault="00D14A65" w:rsidP="00D14A65">
      <w:pPr>
        <w:pStyle w:val="aa"/>
        <w:rPr>
          <w:rFonts w:ascii="Times New Roman" w:hAnsi="Times New Roman"/>
        </w:rPr>
      </w:pPr>
    </w:p>
    <w:p w:rsidR="00D14A65" w:rsidRDefault="00D14A65" w:rsidP="00D14A65">
      <w:pPr>
        <w:pStyle w:val="aa"/>
        <w:rPr>
          <w:rFonts w:ascii="Times New Roman" w:hAnsi="Times New Roman"/>
        </w:rPr>
      </w:pPr>
    </w:p>
    <w:p w:rsidR="00D14A65" w:rsidRDefault="00D14A65" w:rsidP="00D14A65">
      <w:pPr>
        <w:pStyle w:val="aa"/>
        <w:rPr>
          <w:rFonts w:ascii="Times New Roman" w:hAnsi="Times New Roman"/>
        </w:rPr>
      </w:pPr>
    </w:p>
    <w:p w:rsidR="00D14A65" w:rsidRDefault="00D14A65" w:rsidP="00D14A65">
      <w:pPr>
        <w:pStyle w:val="a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</w:t>
      </w:r>
      <w:r>
        <w:rPr>
          <w:rFonts w:ascii="Times New Roman" w:hAnsi="Times New Roman"/>
          <w:b/>
        </w:rPr>
        <w:t>Пояснительная записка</w:t>
      </w:r>
    </w:p>
    <w:p w:rsidR="00D14A65" w:rsidRDefault="00D14A65" w:rsidP="00D14A65">
      <w:pPr>
        <w:suppressAutoHyphens/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Рабочая программа по предмету «физическая культура» составлена в соответствии с </w:t>
      </w:r>
    </w:p>
    <w:p w:rsidR="00D14A65" w:rsidRDefault="00D14A65" w:rsidP="00D14A65">
      <w:pPr>
        <w:suppressAutoHyphens/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- Федеральным законом «Об образовании в РФ» от 29.12.2012 №273-ФЗ;</w:t>
      </w:r>
    </w:p>
    <w:p w:rsidR="00D14A65" w:rsidRDefault="00D14A65" w:rsidP="00D14A65">
      <w:pPr>
        <w:suppressAutoHyphens/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- 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РФ от 19 декабря 2014 г. № 1599;</w:t>
      </w:r>
    </w:p>
    <w:p w:rsidR="00D14A65" w:rsidRDefault="00D14A65" w:rsidP="00D14A65">
      <w:pPr>
        <w:suppressAutoHyphens/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– Адаптированной основной общеобразовательной программы образования обучающихся с умственной отсталостью (интеллектуальными нарушениями) МБОУ «Быстрянская СОШ им.О.Суртаева», утвержденной приказом МБОУ «Быстрянская СОШ им.О.Суртаева» от 22.01.2021 № 11;</w:t>
      </w:r>
    </w:p>
    <w:p w:rsidR="00D14A65" w:rsidRDefault="00D14A65" w:rsidP="00D14A65">
      <w:pPr>
        <w:suppressAutoHyphens/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- Программой воспитания, утвержденной приказом МБОУ «Быстрянская СОШ им.О.Суртаева» от 27.08.2021 № 129;</w:t>
      </w:r>
    </w:p>
    <w:p w:rsidR="00D14A65" w:rsidRDefault="00D14A65" w:rsidP="00D14A65">
      <w:pPr>
        <w:suppressAutoHyphens/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– Индивидуального учебного плана образования обучающихся с умственной отсталостью (интеллектуальными нарушениями) на 2022-2023 учебный год МБОУ «Быстрянская СОШ им.О.Суртаева», утвержденного приказом МБОУ «Быстрянская СОШ им.О.Суртаева» от 29.08.2022 № 158;</w:t>
      </w:r>
    </w:p>
    <w:p w:rsidR="00D14A65" w:rsidRDefault="00D14A65" w:rsidP="00D14A65">
      <w:pPr>
        <w:suppressAutoHyphens/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– Календарного учебного графика на 2022/2023 учебный год МБОУ «Быстрянская СОШ им.О.Суртаева», утвержденного приказом МБОУ «Быстрянская СОШ им.О.Суртаева» от 29.08.2022 № 158; 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rPr>
          <w:b/>
          <w:bCs/>
        </w:rPr>
        <w:t>ОБЩАЯ ХАРАКТЕРИСТИКА УЧЕБНОГО КУРСА «ФИЗИЧЕСКАЯ КУЛЬТУРА»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Предметом обучения физической культуре в начальной школе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— и упражнений по преимущественной целевой направленности их использования с учётом сенситивных периодов развития учащихся начальной школы.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 xml:space="preserve">Учебный предмет «Физическая культура» обладает широкими возможностями в использовании форм, средств и методов обучения. Существенным компонентом содержания учебного предмета «Физическая культура» является физическое воспитание </w:t>
      </w:r>
      <w:r w:rsidRPr="00C51511">
        <w:lastRenderedPageBreak/>
        <w:t>граждан России. Учебный предмет «Физическая культура» обогащает обучающихся системой знаний о сущности и общественном значении физической культуры и её влиянии на всестороннее развитие личности. Такие знания обеспечивают развитие гармоничной личности, мотивацию и способность обучающихся к различным видам деятельности, повышают их общую культуру.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Программа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В программе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моторики; получения эмоционального удовлетворения от выполнения физических упражнений в игровой деятельности.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Программа обеспечивает создание условий для высокого качества преподавания учебного предмета «Физическая культура» на уровне начального общего образования; выполнение требований, определённых статьёй 41 Федерального закона «Об образовании в Российской Федерации» «Охрана здоровья обучающихся», включая определение оптимальной учебной нагрузки, режима учебных занятий, создание условий для профилактики заболеваний и оздоровления обучающихся; способствует решению задач, определённых в Стратегии развития физической культуры и спорта в Российской Федерации на период до 2030 г. и Межотраслевой программе развития школьного спорта до 2024 г., и направлена на достижение национальных целей развития Российской Федерации, а именно: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а) сохранение населения, здоровье и благополучие людей;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б) создание возможностей для самореализации и развития талантов.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Программа разработана в соответствии с требованиями Федерального государственного образовательного стандарта начального общего образования.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В основе программы лежат представления об уникальности личности каждого учащегося начальной школы, индивидуальных возможностях каждого школьника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учащимся в рамках единого образовательного пространства Российской Федерации.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Ценностные ориентиры содержания программы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позволяет формировать у обучающихся установку на формирование, сохранение и укрепление здоровья; освоить умения, навыки ведения здорового и безопасного образа жизни; выполнить нормы ГТО.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Содержание программы направлено на эффективное развитие физических качеств и способностей обучающихся начальной школы; на воспитание личностных качеств, включающих в себя готовность и способность к саморазвитию, самооценке, рефлексии, анализу; формирует творческое нестандартное мышление, инициативность, целеустремлённость; воспитывает этические чувства доброжелательности и эмоционально-нравственной отзывчивости, понимания и сопереживания чувствам других людей; учит взаимодействовать с окружающими людьми и работать в команде; проявлять лидерские качества.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lastRenderedPageBreak/>
        <w:t>Содержание программы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Важное значение в освоении программы уделено играм и игровым заданиям как простейшей форме физкультурно-спортивной деятельности. В программе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обучающихся. Для ознакомления с видами спорта в программе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используются туристические спортивные игры. Содержание программы обеспечивает достаточный объём практико-ориентированных знаний и умений.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В соответствии с ФГОС НОО содержание программы учебного предмета «Физическая культура» состоит из следующих компонентов:</w:t>
      </w:r>
    </w:p>
    <w:p w:rsidR="00C51511" w:rsidRPr="00C51511" w:rsidRDefault="00C51511" w:rsidP="00CF49D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C51511">
        <w:rPr>
          <w:rFonts w:ascii="Times New Roman" w:hAnsi="Times New Roman" w:cs="Times New Roman"/>
          <w:sz w:val="24"/>
          <w:szCs w:val="24"/>
        </w:rPr>
        <w:t>знания о физической культуре (информационный компонент деятельности);</w:t>
      </w:r>
    </w:p>
    <w:p w:rsidR="00C51511" w:rsidRPr="00C51511" w:rsidRDefault="00C51511" w:rsidP="00CF49D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C51511">
        <w:rPr>
          <w:rFonts w:ascii="Times New Roman" w:hAnsi="Times New Roman" w:cs="Times New Roman"/>
          <w:sz w:val="24"/>
          <w:szCs w:val="24"/>
        </w:rPr>
        <w:t>способы физкультурной деятельности (операциональный компонент деятельности);</w:t>
      </w:r>
    </w:p>
    <w:p w:rsidR="00C51511" w:rsidRPr="00C51511" w:rsidRDefault="00C51511" w:rsidP="00CF49D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C51511">
        <w:rPr>
          <w:rFonts w:ascii="Times New Roman" w:hAnsi="Times New Roman" w:cs="Times New Roman"/>
          <w:sz w:val="24"/>
          <w:szCs w:val="24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Концепция программы основана на следующих принципах: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rPr>
          <w:i/>
          <w:iCs/>
        </w:rPr>
        <w:t>Принцип систематичности и последовательности. </w:t>
      </w:r>
      <w:r w:rsidRPr="00C51511">
        <w:t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должен быть разделён на логически завершённые части, теоретическая база знаний подкрепляется практическими навыками. Особое внимание в программе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младших школьников с учётом их сенситивного периода развития: гибкости, координации, быстроты.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rPr>
          <w:i/>
          <w:iCs/>
        </w:rPr>
        <w:t>Принципы непрерывности и цикличности. </w:t>
      </w:r>
      <w:r w:rsidRPr="00C51511">
        <w:t>Эти принципы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 обучающегося.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rPr>
          <w:i/>
          <w:iCs/>
        </w:rPr>
        <w:t>Принцип возрастной адекватности направлений физического воспитания. </w:t>
      </w:r>
      <w:r w:rsidRPr="00C51511">
        <w:t>Программа учитывает возрастные и индивидуальные особенности детей младшего школьного возраста, что способствует гармоничному формированию двигательных умений и навыков.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rPr>
          <w:i/>
          <w:iCs/>
        </w:rPr>
        <w:t>Принцип наглядности. </w:t>
      </w:r>
      <w:r w:rsidRPr="00C51511">
        <w:t xml:space="preserve">Наглядность обучения и воспитания предполагает как широкое использование зрительных ощущений, восприятия образов, так и постоянную опору на </w:t>
      </w:r>
      <w:r w:rsidRPr="00C51511">
        <w:lastRenderedPageBreak/>
        <w:t>свидетельства всех других органов чувств, благодаря которым достигается непосредственный эффект от содержания программы.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rPr>
          <w:i/>
          <w:iCs/>
        </w:rPr>
        <w:t>Принцип доступности и индивидуализации. </w:t>
      </w:r>
      <w:r w:rsidRPr="00C51511">
        <w:t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rPr>
          <w:i/>
          <w:iCs/>
        </w:rPr>
        <w:t>Принцип осознанности и активности. </w:t>
      </w:r>
      <w:r w:rsidRPr="00C51511"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дозированности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rPr>
          <w:i/>
          <w:iCs/>
        </w:rPr>
        <w:t>Принцип динамичности. </w:t>
      </w:r>
      <w:r w:rsidRPr="00C51511">
        <w:t>Принцип динамичности выражает общую тенденцию требований, предъявляемых к обучающимся в соответствии с программой,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предусмотрено регулярное обновление заданий с общей тенденцией к росту физических нагрузок.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rPr>
          <w:i/>
          <w:iCs/>
        </w:rPr>
        <w:t>Принцип вариативности. </w:t>
      </w:r>
      <w:r w:rsidRPr="00C51511">
        <w:t>Принцип вариативности программы предполагает многообразие и гибкость используемых в программе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программе. Соблюдение этих принципов позволит обучающимся достичь наиболее эффективных результатов.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Освоение программы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В основе программы лежит системно-деятельностный подход, целью которого является формирование у обучающихся полного представления о возможностях физической культуры. В содержании программы учитывается взаимосвязь изучаемых явлений и процессов, что позволит успешно достигнуть планируемых результатов — предметных, метапредметных и личностных.</w:t>
      </w:r>
    </w:p>
    <w:p w:rsidR="00F62A26" w:rsidRDefault="00F62A26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b/>
          <w:bCs/>
        </w:rPr>
      </w:pP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rPr>
          <w:b/>
          <w:bCs/>
        </w:rPr>
        <w:t>ЦЕЛИ ИЗУЧЕНИЯ УЧЕБНОГО ПРЕДМЕТА «ФИЗИЧЕСКАЯ КУЛЬТУРА»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Цели изучения учебного предмета «Физическая культура» —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Цели и задачи программы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 xml:space="preserve">К направлению первостепенной значимости при реализации образовательных функций учебного предмета «Физическая культура» традиционно относят формирование знаний </w:t>
      </w:r>
      <w:r w:rsidRPr="00C51511">
        <w:lastRenderedPageBreak/>
        <w:t>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Используемые в образовательной деятельности технологии программы позволяют решать преемственно комплекс основных задач физической культуры на всех уровнях общего образования.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В содержании программы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Задача учебного предмета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человека; овладение умениями организовывать здоровьесберегающую жизнедеятельность (распорядок дня, утренняя гимнастика, гимнастические минутки, подвижные и общеразвивающие игры и т.д.); умении применять правила безопасности при выполнении физических упражнений и различных форм двигательной деятельности и как результат — физическое воспитание, формирование здоровья и здорового образа жизни.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Наряду с этим программа обеспечивает:</w:t>
      </w:r>
    </w:p>
    <w:p w:rsidR="00C51511" w:rsidRPr="00C51511" w:rsidRDefault="00C51511" w:rsidP="00CF49D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C51511">
        <w:rPr>
          <w:rFonts w:ascii="Times New Roman" w:hAnsi="Times New Roman" w:cs="Times New Roman"/>
          <w:sz w:val="24"/>
          <w:szCs w:val="24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C51511" w:rsidRPr="00C51511" w:rsidRDefault="00C51511" w:rsidP="00CF49D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C51511">
        <w:rPr>
          <w:rFonts w:ascii="Times New Roman" w:hAnsi="Times New Roman" w:cs="Times New Roman"/>
          <w:sz w:val="24"/>
          <w:szCs w:val="24"/>
        </w:rPr>
        <w:t>преемственность основных образовательных программ дошкольного, начального общего и основного общего образования;</w:t>
      </w:r>
    </w:p>
    <w:p w:rsidR="00C51511" w:rsidRPr="00C51511" w:rsidRDefault="00C51511" w:rsidP="00CF49D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C51511">
        <w:rPr>
          <w:rFonts w:ascii="Times New Roman" w:hAnsi="Times New Roman" w:cs="Times New Roman"/>
          <w:sz w:val="24"/>
          <w:szCs w:val="24"/>
        </w:rPr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C51511" w:rsidRPr="00C51511" w:rsidRDefault="00C51511" w:rsidP="00CF49D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C51511">
        <w:rPr>
          <w:rFonts w:ascii="Times New Roman" w:hAnsi="Times New Roman" w:cs="Times New Roman"/>
          <w:sz w:val="24"/>
          <w:szCs w:val="24"/>
        </w:rPr>
        <w:t>государственные гарантии качества начального общего образования, личностного развития обучающихся;</w:t>
      </w:r>
    </w:p>
    <w:p w:rsidR="00C51511" w:rsidRPr="00C51511" w:rsidRDefault="00C51511" w:rsidP="00CF49D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C51511">
        <w:rPr>
          <w:rFonts w:ascii="Times New Roman" w:hAnsi="Times New Roman" w:cs="Times New Roman"/>
          <w:sz w:val="24"/>
          <w:szCs w:val="24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C51511" w:rsidRPr="00C51511" w:rsidRDefault="00C51511" w:rsidP="00CF49D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C51511">
        <w:rPr>
          <w:rFonts w:ascii="Times New Roman" w:hAnsi="Times New Roman" w:cs="Times New Roman"/>
          <w:sz w:val="24"/>
          <w:szCs w:val="24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C51511" w:rsidRPr="00C51511" w:rsidRDefault="00C51511" w:rsidP="00CF49D3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C51511">
        <w:rPr>
          <w:rFonts w:ascii="Times New Roman" w:hAnsi="Times New Roman" w:cs="Times New Roman"/>
          <w:sz w:val="24"/>
          <w:szCs w:val="24"/>
        </w:rPr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Приоритет индивидуального подхода в обучении позволяет обучающимся осваивать программу в соответствии с возможностями каждого.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lastRenderedPageBreak/>
        <w:t>Универсальными компетенциями учащихся на этапе начального образования по программе являются:</w:t>
      </w:r>
    </w:p>
    <w:p w:rsidR="00C51511" w:rsidRPr="00C51511" w:rsidRDefault="00C51511" w:rsidP="00CF49D3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C51511">
        <w:rPr>
          <w:rFonts w:ascii="Times New Roman" w:hAnsi="Times New Roman" w:cs="Times New Roman"/>
          <w:sz w:val="24"/>
          <w:szCs w:val="24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C51511" w:rsidRPr="00C51511" w:rsidRDefault="00C51511" w:rsidP="00CF49D3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C51511">
        <w:rPr>
          <w:rFonts w:ascii="Times New Roman" w:hAnsi="Times New Roman" w:cs="Times New Roman"/>
          <w:sz w:val="24"/>
          <w:szCs w:val="24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 физических упражнений;</w:t>
      </w:r>
    </w:p>
    <w:p w:rsidR="00C51511" w:rsidRPr="00C51511" w:rsidRDefault="00C51511" w:rsidP="00CF49D3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C51511">
        <w:rPr>
          <w:rFonts w:ascii="Times New Roman" w:hAnsi="Times New Roman" w:cs="Times New Roman"/>
          <w:sz w:val="24"/>
          <w:szCs w:val="24"/>
        </w:rPr>
        <w:t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 по общим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C51511" w:rsidRPr="00C51511" w:rsidRDefault="00C51511" w:rsidP="00CF49D3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C51511">
        <w:rPr>
          <w:rFonts w:ascii="Times New Roman" w:hAnsi="Times New Roman" w:cs="Times New Roman"/>
          <w:sz w:val="24"/>
          <w:szCs w:val="24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rPr>
          <w:b/>
          <w:bCs/>
        </w:rPr>
        <w:t>Место учебного предмета «Физическая культура» в учебном плане</w:t>
      </w:r>
    </w:p>
    <w:p w:rsidR="00C51511" w:rsidRPr="00C51511" w:rsidRDefault="00C51511" w:rsidP="00C51511">
      <w:pPr>
        <w:shd w:val="clear" w:color="auto" w:fill="F7FDF7"/>
        <w:rPr>
          <w:rFonts w:ascii="Times New Roman" w:hAnsi="Times New Roman" w:cs="Times New Roman"/>
          <w:sz w:val="24"/>
          <w:szCs w:val="24"/>
        </w:rPr>
      </w:pPr>
      <w:r w:rsidRPr="00C51511">
        <w:rPr>
          <w:rFonts w:ascii="Times New Roman" w:hAnsi="Times New Roman" w:cs="Times New Roman"/>
          <w:sz w:val="24"/>
          <w:szCs w:val="24"/>
        </w:rPr>
        <w:t>Общее число часов, отведённых на изучение пр</w:t>
      </w:r>
      <w:r w:rsidR="006F0CCA">
        <w:rPr>
          <w:rFonts w:ascii="Times New Roman" w:hAnsi="Times New Roman" w:cs="Times New Roman"/>
          <w:sz w:val="24"/>
          <w:szCs w:val="24"/>
        </w:rPr>
        <w:t>едмета «Физическая культура» в 3</w:t>
      </w:r>
      <w:r w:rsidRPr="00C51511">
        <w:rPr>
          <w:rFonts w:ascii="Times New Roman" w:hAnsi="Times New Roman" w:cs="Times New Roman"/>
          <w:sz w:val="24"/>
          <w:szCs w:val="24"/>
        </w:rPr>
        <w:t xml:space="preserve"> классе, составляет </w:t>
      </w:r>
      <w:r w:rsidR="006F0CCA">
        <w:rPr>
          <w:rFonts w:ascii="Times New Roman" w:hAnsi="Times New Roman" w:cs="Times New Roman"/>
          <w:sz w:val="24"/>
          <w:szCs w:val="24"/>
        </w:rPr>
        <w:t>68часов</w:t>
      </w:r>
      <w:r w:rsidRPr="00C51511">
        <w:rPr>
          <w:rFonts w:ascii="Times New Roman" w:hAnsi="Times New Roman" w:cs="Times New Roman"/>
          <w:sz w:val="24"/>
          <w:szCs w:val="24"/>
        </w:rPr>
        <w:t>.</w:t>
      </w:r>
    </w:p>
    <w:p w:rsidR="00C51511" w:rsidRPr="006F0CCA" w:rsidRDefault="00C51511" w:rsidP="00C51511">
      <w:pPr>
        <w:pStyle w:val="1"/>
        <w:pBdr>
          <w:bottom w:val="single" w:sz="6" w:space="5" w:color="000000"/>
        </w:pBdr>
        <w:shd w:val="clear" w:color="auto" w:fill="FFFFFF"/>
        <w:spacing w:after="240" w:line="240" w:lineRule="atLeast"/>
        <w:rPr>
          <w:rFonts w:ascii="Times New Roman" w:hAnsi="Times New Roman"/>
          <w:caps/>
          <w:color w:val="auto"/>
          <w:sz w:val="24"/>
          <w:szCs w:val="24"/>
        </w:rPr>
      </w:pPr>
      <w:r w:rsidRPr="006F0CCA">
        <w:rPr>
          <w:rFonts w:ascii="Times New Roman" w:hAnsi="Times New Roman"/>
          <w:caps/>
          <w:color w:val="auto"/>
          <w:sz w:val="24"/>
          <w:szCs w:val="24"/>
        </w:rPr>
        <w:t>СОДЕРЖАНИЕ УЧЕБНОГО ПРЕДМЕТА 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 развития. Гимнастика и виды гимнастической разминки.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Основные группы мышц человека. Подводящие упражнения к выполнению акробатических упражнений.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Освоение навыков по самостоятельному ведению общей, партерной разминки и разминки у опоры в группе.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rPr>
          <w:b/>
          <w:bCs/>
          <w:i/>
          <w:iCs/>
        </w:rPr>
        <w:t>Организующие команды и приёмы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Выполнение универсальных умений при выполнении организующих команд и строевых упражнений: построение и перестроение в одну, две шеренги; повороты направо и налево; передвижение в колонне по одному с равномерной скоростью.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rPr>
          <w:b/>
          <w:bCs/>
          <w:i/>
          <w:iCs/>
        </w:rPr>
        <w:t>Спортивно-оздоровительная деятельность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lastRenderedPageBreak/>
        <w:t>Овладение техникой выполнения упражнений основной гимнастики, комплексов гимнастических упражнений; подбор и выполнение комплексов физкультминуток, утренней гимнастики.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Овладение техникой выполнения упражнений основной гимнастики на развитие отдельных мышечных групп.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Овладение техникой выполнения упражнений основной гимнастики с учётом особенностей режима работы мышц (динамичные, статичные).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Овладение техникой выполнения серии поворотов и прыжков, в том числе с использованием гимнастических предметов.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руками; имитация падения в группировке с кувырками; бег (челночный), метание теннисного мяча в заданную цель; прыжки в высоту, в длину; плавание.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Овладение техникой плавания на дистанцию не менее 25 метров (при материально-технической базы).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Освоение правил вида спорта (на выбор), освоение физических упражнений для начальной подготовки по данному виду спорта.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Выполнение заданий в ролевых играх и игровых заданий.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</w:pPr>
      <w:r w:rsidRPr="00C51511">
        <w:t>Различные групповые выступления, в т.ч. освоение основных условий участия во флешмобах.</w:t>
      </w:r>
    </w:p>
    <w:p w:rsidR="00C51511" w:rsidRPr="00C51511" w:rsidRDefault="00C51511" w:rsidP="00C51511">
      <w:pPr>
        <w:pStyle w:val="1"/>
        <w:pBdr>
          <w:bottom w:val="single" w:sz="6" w:space="5" w:color="000000"/>
        </w:pBdr>
        <w:shd w:val="clear" w:color="auto" w:fill="FFFFFF"/>
        <w:spacing w:after="240" w:line="240" w:lineRule="atLeast"/>
        <w:rPr>
          <w:rFonts w:ascii="Times New Roman" w:hAnsi="Times New Roman"/>
          <w:caps/>
          <w:color w:val="000000"/>
          <w:sz w:val="24"/>
          <w:szCs w:val="24"/>
        </w:rPr>
      </w:pPr>
      <w:r w:rsidRPr="00C51511">
        <w:rPr>
          <w:rFonts w:ascii="Times New Roman" w:hAnsi="Times New Roman"/>
          <w:caps/>
          <w:color w:val="000000"/>
          <w:sz w:val="24"/>
          <w:szCs w:val="24"/>
        </w:rPr>
        <w:t>ПЛАНИРУЕМЫЕ ОБРАЗОВАТЕЛЬНЫЕ РЕЗУЛЬТАТЫ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C51511">
        <w:rPr>
          <w:color w:val="000000"/>
        </w:rPr>
        <w:t>В соответствии с требованиями к результатам освоения основных образовательных программ начального общего образования ФГОС программа направлена на достижение обучающимися личностных, метапредметных и предметных результатов по физической культуре.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C51511">
        <w:rPr>
          <w:b/>
          <w:bCs/>
          <w:color w:val="000000"/>
        </w:rPr>
        <w:t>ЛИЧНОСТНЫЕ РЕЗУЛЬТАТЫ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C51511">
        <w:rPr>
          <w:color w:val="000000"/>
        </w:rPr>
        <w:t>Личностные результаты освоения программы начального общего образования достигаются в ходе обучения физической культуре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C51511">
        <w:rPr>
          <w:color w:val="000000"/>
        </w:rPr>
        <w:t>Личностные результаты освоения предмета «Физическая культура» в начальной школе отражают готовность обучающихся руководствоваться ценностями и приобретение первоначального опыта деятельности на их основе.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C51511">
        <w:rPr>
          <w:b/>
          <w:bCs/>
          <w:color w:val="000000"/>
        </w:rPr>
        <w:t>Патриотическое воспитание:</w:t>
      </w:r>
    </w:p>
    <w:p w:rsidR="00C51511" w:rsidRPr="00C51511" w:rsidRDefault="00C51511" w:rsidP="00CF49D3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C51511">
        <w:rPr>
          <w:b/>
          <w:bCs/>
          <w:color w:val="000000"/>
        </w:rPr>
        <w:t>Гражданское воспитание:</w:t>
      </w:r>
    </w:p>
    <w:p w:rsidR="00C51511" w:rsidRPr="00C51511" w:rsidRDefault="00C51511" w:rsidP="00CF49D3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деятельности; готовность оценивать своё поведение и поступки своих товарищей с позиции нравственных и правовых норм с учётом осознания последствий поступков;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C51511">
        <w:rPr>
          <w:b/>
          <w:bCs/>
          <w:color w:val="000000"/>
        </w:rPr>
        <w:t>Ценности научного познания:</w:t>
      </w:r>
    </w:p>
    <w:p w:rsidR="00C51511" w:rsidRPr="00C51511" w:rsidRDefault="00C51511" w:rsidP="00CF49D3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C51511" w:rsidRPr="00C51511" w:rsidRDefault="00C51511" w:rsidP="00CF49D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C51511" w:rsidRPr="00C51511" w:rsidRDefault="00C51511" w:rsidP="00CF49D3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C51511" w:rsidRPr="00C51511" w:rsidRDefault="00C51511" w:rsidP="00CF49D3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C51511">
        <w:rPr>
          <w:b/>
          <w:bCs/>
          <w:color w:val="000000"/>
        </w:rPr>
        <w:t>Формирование культуры здоровья:</w:t>
      </w:r>
    </w:p>
    <w:p w:rsidR="00C51511" w:rsidRPr="00C51511" w:rsidRDefault="00C51511" w:rsidP="00CF49D3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осознание ценности своего здоровья для себя, общества, государства;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умений; установка на здоровый образ жизни, необходимость соблюдения правил безопасности при занятиях физической культурой и спортом.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C51511">
        <w:rPr>
          <w:b/>
          <w:bCs/>
          <w:color w:val="000000"/>
        </w:rPr>
        <w:t>Экологическое воспитание:</w:t>
      </w:r>
    </w:p>
    <w:p w:rsidR="00C51511" w:rsidRPr="00C51511" w:rsidRDefault="00C51511" w:rsidP="00CF49D3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действиях;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C51511" w:rsidRPr="00C51511" w:rsidRDefault="00C51511" w:rsidP="00CF49D3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экологическое мышление, умение руководствоваться им в познавательной, коммуникативной и социальной практике.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C51511">
        <w:rPr>
          <w:b/>
          <w:bCs/>
          <w:color w:val="000000"/>
        </w:rPr>
        <w:t>МЕТАПРЕДМЕТНЫЕ РЕЗУЛЬТАТЫ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C51511">
        <w:rPr>
          <w:color w:val="000000"/>
        </w:rPr>
        <w:t>Метапредметные результаты освоения образовательной программы по физической культуре отражают овладение универсальными познавательными действиями.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C51511">
        <w:rPr>
          <w:color w:val="000000"/>
        </w:rPr>
        <w:t xml:space="preserve">В составе метапредметных результатов выделяют такие значимые для формирования мировоззрения формы научного познания, как научный факт, гипотеза, теория, закон, понятие, проблема, идея, категория, которые используются в естественно-научных </w:t>
      </w:r>
      <w:r w:rsidRPr="00C51511">
        <w:rPr>
          <w:color w:val="000000"/>
        </w:rPr>
        <w:lastRenderedPageBreak/>
        <w:t>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C51511">
        <w:rPr>
          <w:color w:val="000000"/>
        </w:rPr>
        <w:t>Метапредметные результаты освоения образовательной программы по физической культуре отражают овладение универсальными учебными действиями, в том числе: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C51511">
        <w:rPr>
          <w:color w:val="000000"/>
        </w:rPr>
        <w:t>1) </w:t>
      </w:r>
      <w:r w:rsidRPr="00C51511">
        <w:rPr>
          <w:b/>
          <w:bCs/>
          <w:color w:val="000000"/>
        </w:rPr>
        <w:t>Познавательные универсальные учебные действия</w:t>
      </w:r>
      <w:r w:rsidRPr="00C51511">
        <w:rPr>
          <w:color w:val="000000"/>
        </w:rPr>
        <w:t>, отражающие методы познания окружающего мира:</w:t>
      </w:r>
    </w:p>
    <w:p w:rsidR="00C51511" w:rsidRPr="00C51511" w:rsidRDefault="00C51511" w:rsidP="00CF49D3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:rsidR="00C51511" w:rsidRPr="00C51511" w:rsidRDefault="00C51511" w:rsidP="00CF49D3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C51511" w:rsidRPr="00C51511" w:rsidRDefault="00C51511" w:rsidP="00CF49D3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моделировать правила безопасного поведения при освоении физических упражнений, плавании;</w:t>
      </w:r>
    </w:p>
    <w:p w:rsidR="00C51511" w:rsidRPr="00C51511" w:rsidRDefault="00C51511" w:rsidP="00CF49D3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устанавливать связь между физическими упражнениями и их влиянием на развитие физических качеств;</w:t>
      </w:r>
    </w:p>
    <w:p w:rsidR="00C51511" w:rsidRPr="00C51511" w:rsidRDefault="00C51511" w:rsidP="00CF49D3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C51511" w:rsidRPr="00C51511" w:rsidRDefault="00C51511" w:rsidP="00CF49D3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C51511" w:rsidRPr="00C51511" w:rsidRDefault="00C51511" w:rsidP="00CF49D3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C51511" w:rsidRPr="00C51511" w:rsidRDefault="00C51511" w:rsidP="00CF49D3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формировать умение понимать причины успеха / 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C51511" w:rsidRPr="00C51511" w:rsidRDefault="00C51511" w:rsidP="00CF49D3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овладевать базовыми предметными и межпредметными понятиями, отражающими существенные связи и отношения между объектами и процессами;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C51511" w:rsidRPr="00C51511" w:rsidRDefault="00C51511" w:rsidP="00CF49D3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C51511" w:rsidRPr="00C51511" w:rsidRDefault="00C51511" w:rsidP="00CF49D3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C51511">
        <w:rPr>
          <w:color w:val="000000"/>
        </w:rPr>
        <w:t>2) </w:t>
      </w:r>
      <w:r w:rsidRPr="00C51511">
        <w:rPr>
          <w:b/>
          <w:bCs/>
          <w:color w:val="000000"/>
        </w:rPr>
        <w:t>Коммуникативные универсальные учебные действия</w:t>
      </w:r>
      <w:r w:rsidRPr="00C51511">
        <w:rPr>
          <w:color w:val="000000"/>
        </w:rPr>
        <w:t>, отражающие способность обучающегося осуществлять коммуникативную деятельность, использовать правила общения в конкретных учебных и внеучебных ситуациях; самостоятельную организацию речевой деятельности в устной и письменной форме:</w:t>
      </w:r>
    </w:p>
    <w:p w:rsidR="00C51511" w:rsidRPr="00C51511" w:rsidRDefault="00C51511" w:rsidP="00CF49D3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</w:t>
      </w:r>
    </w:p>
    <w:p w:rsidR="00C51511" w:rsidRPr="00C51511" w:rsidRDefault="00C51511" w:rsidP="00CF49D3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описывать влияние физической культуры на здоровье и эмоциональное благополучие человека;</w:t>
      </w:r>
    </w:p>
    <w:p w:rsidR="00C51511" w:rsidRPr="00C51511" w:rsidRDefault="00C51511" w:rsidP="00CF49D3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C51511" w:rsidRPr="00C51511" w:rsidRDefault="00C51511" w:rsidP="00CF49D3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C51511" w:rsidRPr="00C51511" w:rsidRDefault="00C51511" w:rsidP="00CF49D3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:rsidR="00C51511" w:rsidRPr="00C51511" w:rsidRDefault="00C51511" w:rsidP="00CF49D3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C51511" w:rsidRPr="00C51511" w:rsidRDefault="00C51511" w:rsidP="00CF49D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конструктивно разрешать конфликты посредством учёта интересов сторон и сотрудничества.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C51511">
        <w:rPr>
          <w:color w:val="000000"/>
        </w:rPr>
        <w:t>3) </w:t>
      </w:r>
      <w:r w:rsidRPr="00C51511">
        <w:rPr>
          <w:b/>
          <w:bCs/>
          <w:color w:val="000000"/>
        </w:rPr>
        <w:t>Регулятивные универсальные учебные действия</w:t>
      </w:r>
      <w:r w:rsidRPr="00C51511">
        <w:rPr>
          <w:color w:val="000000"/>
        </w:rPr>
        <w:t>, отражающие способности обучающегося строить учебно-познавательную деятельность, учитывая все её компоненты (цель, мотив, прогноз, средства, контроль, оценка):</w:t>
      </w:r>
    </w:p>
    <w:p w:rsidR="00C51511" w:rsidRPr="00C51511" w:rsidRDefault="00C51511" w:rsidP="00CF49D3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C51511" w:rsidRPr="00C51511" w:rsidRDefault="00C51511" w:rsidP="00CF49D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C51511" w:rsidRPr="00C51511" w:rsidRDefault="00C51511" w:rsidP="00CF49D3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предусматривать возникновение возможных ситуаций, опасных для здоровья и жизни;</w:t>
      </w:r>
    </w:p>
    <w:p w:rsidR="00C51511" w:rsidRPr="00C51511" w:rsidRDefault="00C51511" w:rsidP="00CF49D3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 xml:space="preserve">проявлять волевую саморегуляцию при планировании и выполнении намеченных планов организации своей жизнедеятельности; проявлять стремление к успешной </w:t>
      </w:r>
      <w:r w:rsidRPr="00C51511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образовательной, в том числе физкультурно-спортивной, деятельности; анализировать свои ошибки;</w:t>
      </w:r>
    </w:p>
    <w:p w:rsidR="00C51511" w:rsidRPr="00C51511" w:rsidRDefault="00C51511" w:rsidP="00CF49D3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C51511">
        <w:rPr>
          <w:b/>
          <w:bCs/>
          <w:color w:val="000000"/>
        </w:rPr>
        <w:t>ПРЕДМЕТНЫЕ РЕЗУЛЬТАТЫ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C51511">
        <w:rPr>
          <w:color w:val="000000"/>
        </w:rPr>
        <w:t>Предметные результаты изучения учебного предмета «Физическая культура» отражают опыт учащихся в физкультурной деятельности.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C51511">
        <w:rPr>
          <w:b/>
          <w:bCs/>
          <w:color w:val="000000"/>
        </w:rPr>
        <w:t>1) Знания о физической культуре:</w:t>
      </w:r>
    </w:p>
    <w:p w:rsidR="00C51511" w:rsidRPr="00C51511" w:rsidRDefault="00C51511" w:rsidP="00CF49D3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представлять и описывать структуру спортивного движения в нашей стране; формулировать отличие задач физической культуры от задач спорта;</w:t>
      </w:r>
    </w:p>
    <w:p w:rsidR="00C51511" w:rsidRPr="00C51511" w:rsidRDefault="00C51511" w:rsidP="00CF49D3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выполнять задания на составление комплексов физических упражнений по преимущественной целевой направленности их использования; находить и представлять материал по заданной теме; объяснять связь физических упражнений для формирования и укрепления здоровья, развития памяти, разговорной речи, мышления;</w:t>
      </w:r>
    </w:p>
    <w:p w:rsidR="00C51511" w:rsidRPr="00C51511" w:rsidRDefault="00C51511" w:rsidP="00CF49D3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C51511" w:rsidRPr="00C51511" w:rsidRDefault="00C51511" w:rsidP="00CF49D3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описывать технику выполнения освоенных физических упражнений;</w:t>
      </w:r>
    </w:p>
    <w:p w:rsidR="00C51511" w:rsidRPr="00C51511" w:rsidRDefault="00C51511" w:rsidP="00CF49D3">
      <w:pPr>
        <w:numPr>
          <w:ilvl w:val="0"/>
          <w:numId w:val="5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формулировать основные правила безопасного поведения на занятиях по физической культуре;</w:t>
      </w:r>
    </w:p>
    <w:p w:rsidR="00C51511" w:rsidRPr="00C51511" w:rsidRDefault="00C51511" w:rsidP="00CF49D3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находить информацию о возрастных период, когда эффективно развивается каждое из следующих физических качеств: гибкость, координация, быстрота; сила; выносливость;</w:t>
      </w:r>
    </w:p>
    <w:p w:rsidR="00C51511" w:rsidRPr="00C51511" w:rsidRDefault="00C51511" w:rsidP="00CF49D3">
      <w:pPr>
        <w:numPr>
          <w:ilvl w:val="0"/>
          <w:numId w:val="5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различать упражнения по воздействию на развитие основных физических качеств и способностей человека;</w:t>
      </w:r>
    </w:p>
    <w:p w:rsidR="00C51511" w:rsidRPr="00C51511" w:rsidRDefault="00C51511" w:rsidP="00CF49D3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различать упражнения на развитие моторики;</w:t>
      </w:r>
    </w:p>
    <w:p w:rsidR="00C51511" w:rsidRPr="00C51511" w:rsidRDefault="00C51511" w:rsidP="00CF49D3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объяснять технику дыхания под водой, технику удержания тела на воде;</w:t>
      </w:r>
    </w:p>
    <w:p w:rsidR="00C51511" w:rsidRPr="00C51511" w:rsidRDefault="00C51511" w:rsidP="00CF49D3">
      <w:pPr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формулировать основные правила выполнения спортивных упражнений (по виду спорта на выбор);</w:t>
      </w:r>
    </w:p>
    <w:p w:rsidR="00C51511" w:rsidRPr="00C51511" w:rsidRDefault="00C51511" w:rsidP="00CF49D3">
      <w:pPr>
        <w:numPr>
          <w:ilvl w:val="0"/>
          <w:numId w:val="5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выявлять характерные ошибки при выполнении физических упражнений.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C51511">
        <w:rPr>
          <w:b/>
          <w:bCs/>
          <w:color w:val="000000"/>
        </w:rPr>
        <w:t>2) Способы физкультурной деятельности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C51511">
        <w:rPr>
          <w:i/>
          <w:iCs/>
          <w:color w:val="000000"/>
        </w:rPr>
        <w:t>Самостоятельные занятия общеразвивающими и здоровьеформирующими физическими упражнениями:</w:t>
      </w:r>
    </w:p>
    <w:p w:rsidR="00C51511" w:rsidRPr="00C51511" w:rsidRDefault="00C51511" w:rsidP="00CF49D3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самостоятельно проводить разминку по её видам: общую, партерную, разминку у опоры; характеризовать комплексы гимнастических упражнений по целевому назначению;</w:t>
      </w:r>
    </w:p>
    <w:p w:rsidR="00C51511" w:rsidRPr="00C51511" w:rsidRDefault="00C51511" w:rsidP="00CF49D3">
      <w:pPr>
        <w:numPr>
          <w:ilvl w:val="0"/>
          <w:numId w:val="5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организовывать проведение игр, игровых заданий и спортивных эстафет (на выбор).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C51511">
        <w:rPr>
          <w:i/>
          <w:iCs/>
          <w:color w:val="000000"/>
        </w:rPr>
        <w:lastRenderedPageBreak/>
        <w:t>Самостоятельные наблюдения за физическим развитием и физической подготовленностью:</w:t>
      </w:r>
    </w:p>
    <w:p w:rsidR="00C51511" w:rsidRPr="00C51511" w:rsidRDefault="00C51511" w:rsidP="00CF49D3">
      <w:pPr>
        <w:numPr>
          <w:ilvl w:val="0"/>
          <w:numId w:val="6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определять максимально допустимую для себя нагрузку (амплитуду движения) при выполнении физического упражнения; оценивать и объяснять меру воздействия того или иного упражнения (по заданию) на основные физические качества и способности;</w:t>
      </w:r>
    </w:p>
    <w:p w:rsidR="00C51511" w:rsidRPr="00C51511" w:rsidRDefault="00C51511" w:rsidP="00CF49D3">
      <w:pPr>
        <w:numPr>
          <w:ilvl w:val="0"/>
          <w:numId w:val="6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проводить наблюдения за своим дыханием при выполнении упражнений основной гимнастики.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C51511">
        <w:rPr>
          <w:i/>
          <w:iCs/>
          <w:color w:val="000000"/>
        </w:rPr>
        <w:t>Самостоятельные развивающие, подвижные игры и спортивные эстафеты:</w:t>
      </w:r>
    </w:p>
    <w:p w:rsidR="00C51511" w:rsidRPr="00C51511" w:rsidRDefault="00C51511" w:rsidP="00CF49D3">
      <w:pPr>
        <w:numPr>
          <w:ilvl w:val="0"/>
          <w:numId w:val="6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составлять, организовывать и проводить игры и игровые задания;</w:t>
      </w:r>
    </w:p>
    <w:p w:rsidR="00C51511" w:rsidRPr="00C51511" w:rsidRDefault="00C51511" w:rsidP="00CF49D3">
      <w:pPr>
        <w:numPr>
          <w:ilvl w:val="0"/>
          <w:numId w:val="6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выполнять ролевые задания при проведении спортивных эстафет с гимнастическим предметом / без гимнастического предмета (организатор эстафеты, главный судья, капитан, член команды).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C51511">
        <w:rPr>
          <w:b/>
          <w:bCs/>
          <w:color w:val="000000"/>
        </w:rPr>
        <w:t>3) Физическое совершенствование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C51511">
        <w:rPr>
          <w:i/>
          <w:iCs/>
          <w:color w:val="000000"/>
        </w:rPr>
        <w:t>Физкультурно-оздоровительная деятельность:</w:t>
      </w:r>
    </w:p>
    <w:p w:rsidR="00C51511" w:rsidRPr="00C51511" w:rsidRDefault="00C51511" w:rsidP="00CF49D3">
      <w:pPr>
        <w:numPr>
          <w:ilvl w:val="0"/>
          <w:numId w:val="6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</w:r>
    </w:p>
    <w:p w:rsidR="00C51511" w:rsidRPr="00C51511" w:rsidRDefault="00C51511" w:rsidP="00CF49D3">
      <w:pPr>
        <w:numPr>
          <w:ilvl w:val="0"/>
          <w:numId w:val="6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осваивать и выполнять технику спортивного плавания стилями (на выбор): брасс, кроль на спине, кроль;</w:t>
      </w:r>
    </w:p>
    <w:p w:rsidR="00C51511" w:rsidRPr="00C51511" w:rsidRDefault="00C51511" w:rsidP="00CF49D3">
      <w:pPr>
        <w:numPr>
          <w:ilvl w:val="0"/>
          <w:numId w:val="6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C51511" w:rsidRPr="00C51511" w:rsidRDefault="00C51511" w:rsidP="00CF49D3">
      <w:pPr>
        <w:numPr>
          <w:ilvl w:val="0"/>
          <w:numId w:val="6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группировка; перекаты, повороты, прыжки, удержание на воде, дыхание под водой и т.д.;</w:t>
      </w:r>
    </w:p>
    <w:p w:rsidR="00C51511" w:rsidRPr="00C51511" w:rsidRDefault="00C51511" w:rsidP="00CF49D3">
      <w:pPr>
        <w:numPr>
          <w:ilvl w:val="0"/>
          <w:numId w:val="6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проявлять физические качества: гибкость, координацию—и демонстрировать динамику их развития;</w:t>
      </w:r>
    </w:p>
    <w:p w:rsidR="00C51511" w:rsidRPr="00C51511" w:rsidRDefault="00C51511" w:rsidP="00CF49D3">
      <w:pPr>
        <w:numPr>
          <w:ilvl w:val="0"/>
          <w:numId w:val="6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осваивать универсальные умения по самостоятельному выполнению упражнений в оздоровительных формах занятий;</w:t>
      </w:r>
    </w:p>
    <w:p w:rsidR="00C51511" w:rsidRPr="00C51511" w:rsidRDefault="00C51511" w:rsidP="00CF49D3">
      <w:pPr>
        <w:numPr>
          <w:ilvl w:val="0"/>
          <w:numId w:val="70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осваивать строевой и походный шаг.</w:t>
      </w:r>
    </w:p>
    <w:p w:rsidR="00C51511" w:rsidRPr="00C51511" w:rsidRDefault="00C51511" w:rsidP="00C51511">
      <w:pPr>
        <w:pStyle w:val="a5"/>
        <w:shd w:val="clear" w:color="auto" w:fill="FFFFFF"/>
        <w:spacing w:before="0" w:beforeAutospacing="0" w:after="0" w:afterAutospacing="0"/>
        <w:ind w:firstLine="227"/>
        <w:jc w:val="both"/>
        <w:rPr>
          <w:color w:val="000000"/>
        </w:rPr>
      </w:pPr>
      <w:r w:rsidRPr="00C51511">
        <w:rPr>
          <w:i/>
          <w:iCs/>
          <w:color w:val="000000"/>
        </w:rPr>
        <w:t>Спортивно-оздоровительная деятельность:</w:t>
      </w:r>
    </w:p>
    <w:p w:rsidR="00C51511" w:rsidRPr="00C51511" w:rsidRDefault="00C51511" w:rsidP="00CF49D3">
      <w:pPr>
        <w:numPr>
          <w:ilvl w:val="0"/>
          <w:numId w:val="7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определённое расстояние;</w:t>
      </w:r>
    </w:p>
    <w:p w:rsidR="00C51511" w:rsidRPr="00C51511" w:rsidRDefault="00C51511" w:rsidP="00CF49D3">
      <w:pPr>
        <w:numPr>
          <w:ilvl w:val="0"/>
          <w:numId w:val="7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:rsidR="00C51511" w:rsidRPr="00C51511" w:rsidRDefault="00C51511" w:rsidP="00CF49D3">
      <w:pPr>
        <w:numPr>
          <w:ilvl w:val="0"/>
          <w:numId w:val="7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осваивать универсальные умения прыжков, поворотов, равновесий, включая: серию поворотов и прыжков на девяносто и сто восемьдесят градусов; прыжки с толчком одной ногой, обеими ногами с прямыми и согнутыми коленями, прямо и с полуповоротом, с места и с разбега; прыжки и подскоки через вращающуюся скакалку;</w:t>
      </w:r>
    </w:p>
    <w:p w:rsidR="00C51511" w:rsidRPr="00C51511" w:rsidRDefault="00C51511" w:rsidP="00CF49D3">
      <w:pPr>
        <w:numPr>
          <w:ilvl w:val="0"/>
          <w:numId w:val="7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:rsidR="00C51511" w:rsidRPr="00C51511" w:rsidRDefault="00C51511" w:rsidP="00CF49D3">
      <w:pPr>
        <w:numPr>
          <w:ilvl w:val="0"/>
          <w:numId w:val="7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hAnsi="Times New Roman" w:cs="Times New Roman"/>
          <w:color w:val="000000"/>
          <w:sz w:val="24"/>
          <w:szCs w:val="24"/>
        </w:rPr>
      </w:pPr>
      <w:r w:rsidRPr="00C51511">
        <w:rPr>
          <w:rFonts w:ascii="Times New Roman" w:hAnsi="Times New Roman" w:cs="Times New Roman"/>
          <w:color w:val="000000"/>
          <w:sz w:val="24"/>
          <w:szCs w:val="24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</w:p>
    <w:p w:rsidR="0047582A" w:rsidRPr="00C51511" w:rsidRDefault="0047582A" w:rsidP="0047582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51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7582A" w:rsidRPr="00C51511" w:rsidRDefault="0047582A" w:rsidP="004758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bookmark15"/>
    </w:p>
    <w:p w:rsidR="0047582A" w:rsidRPr="0047582A" w:rsidRDefault="0047582A" w:rsidP="004758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7582A" w:rsidRPr="0047582A" w:rsidRDefault="0047582A" w:rsidP="004758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7582A" w:rsidRPr="0047582A" w:rsidRDefault="0047582A" w:rsidP="004758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582A" w:rsidRPr="0047582A" w:rsidRDefault="0047582A" w:rsidP="004758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58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 – ТЕМАТИЧЕСКИЙ ПЛАН</w:t>
      </w:r>
    </w:p>
    <w:p w:rsidR="0047582A" w:rsidRPr="0047582A" w:rsidRDefault="0047582A" w:rsidP="004758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1E0"/>
      </w:tblPr>
      <w:tblGrid>
        <w:gridCol w:w="1075"/>
        <w:gridCol w:w="5298"/>
        <w:gridCol w:w="3198"/>
      </w:tblGrid>
      <w:tr w:rsidR="0047582A" w:rsidRPr="0047582A" w:rsidTr="00667E6F">
        <w:trPr>
          <w:trHeight w:val="278"/>
          <w:jc w:val="center"/>
        </w:trPr>
        <w:tc>
          <w:tcPr>
            <w:tcW w:w="111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47582A" w:rsidRPr="0047582A" w:rsidRDefault="0047582A" w:rsidP="00475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№п\п</w:t>
            </w:r>
          </w:p>
        </w:tc>
        <w:tc>
          <w:tcPr>
            <w:tcW w:w="593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47582A" w:rsidRPr="0047582A" w:rsidRDefault="0047582A" w:rsidP="00475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программного материала</w:t>
            </w:r>
          </w:p>
        </w:tc>
        <w:tc>
          <w:tcPr>
            <w:tcW w:w="352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47582A" w:rsidRPr="0047582A" w:rsidRDefault="0047582A" w:rsidP="00475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47582A" w:rsidRPr="0047582A" w:rsidTr="00667E6F">
        <w:trPr>
          <w:trHeight w:val="258"/>
          <w:jc w:val="center"/>
        </w:trPr>
        <w:tc>
          <w:tcPr>
            <w:tcW w:w="111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47582A" w:rsidRPr="0047582A" w:rsidRDefault="0047582A" w:rsidP="00475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47582A" w:rsidRPr="0047582A" w:rsidRDefault="0047582A" w:rsidP="004758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Базовая часть</w:t>
            </w:r>
          </w:p>
        </w:tc>
        <w:tc>
          <w:tcPr>
            <w:tcW w:w="352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47582A" w:rsidRPr="0047582A" w:rsidRDefault="006F0CCA" w:rsidP="00475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</w:t>
            </w:r>
          </w:p>
        </w:tc>
      </w:tr>
      <w:tr w:rsidR="0047582A" w:rsidRPr="0047582A" w:rsidTr="00667E6F">
        <w:trPr>
          <w:trHeight w:val="278"/>
          <w:jc w:val="center"/>
        </w:trPr>
        <w:tc>
          <w:tcPr>
            <w:tcW w:w="111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47582A" w:rsidRPr="0047582A" w:rsidRDefault="0047582A" w:rsidP="00475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93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47582A" w:rsidRPr="0047582A" w:rsidRDefault="0047582A" w:rsidP="00475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знаний о физической культуре</w:t>
            </w:r>
          </w:p>
        </w:tc>
        <w:tc>
          <w:tcPr>
            <w:tcW w:w="352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47582A" w:rsidRPr="0047582A" w:rsidRDefault="0047582A" w:rsidP="00475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процессе уроков</w:t>
            </w:r>
          </w:p>
        </w:tc>
      </w:tr>
      <w:tr w:rsidR="0047582A" w:rsidRPr="0047582A" w:rsidTr="00667E6F">
        <w:trPr>
          <w:trHeight w:val="278"/>
          <w:jc w:val="center"/>
        </w:trPr>
        <w:tc>
          <w:tcPr>
            <w:tcW w:w="111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47582A" w:rsidRPr="0047582A" w:rsidRDefault="0047582A" w:rsidP="00475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93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47582A" w:rsidRPr="0047582A" w:rsidRDefault="0047582A" w:rsidP="00475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</w:t>
            </w:r>
          </w:p>
        </w:tc>
        <w:tc>
          <w:tcPr>
            <w:tcW w:w="352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47582A" w:rsidRPr="0047582A" w:rsidRDefault="006F0CCA" w:rsidP="00475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47582A" w:rsidRPr="0047582A" w:rsidTr="00667E6F">
        <w:trPr>
          <w:trHeight w:val="278"/>
          <w:jc w:val="center"/>
        </w:trPr>
        <w:tc>
          <w:tcPr>
            <w:tcW w:w="111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47582A" w:rsidRPr="0047582A" w:rsidRDefault="0047582A" w:rsidP="00475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93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47582A" w:rsidRPr="0047582A" w:rsidRDefault="0047582A" w:rsidP="00475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с элементами акробатики</w:t>
            </w:r>
          </w:p>
        </w:tc>
        <w:tc>
          <w:tcPr>
            <w:tcW w:w="352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47582A" w:rsidRPr="0047582A" w:rsidRDefault="006F0CCA" w:rsidP="00475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47582A" w:rsidRPr="0047582A" w:rsidTr="00667E6F">
        <w:trPr>
          <w:trHeight w:val="278"/>
          <w:jc w:val="center"/>
        </w:trPr>
        <w:tc>
          <w:tcPr>
            <w:tcW w:w="111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47582A" w:rsidRPr="0047582A" w:rsidRDefault="0047582A" w:rsidP="00475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93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47582A" w:rsidRPr="0047582A" w:rsidRDefault="0047582A" w:rsidP="00475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352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47582A" w:rsidRPr="0047582A" w:rsidRDefault="006F0CCA" w:rsidP="00475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47582A" w:rsidRPr="0047582A" w:rsidTr="00667E6F">
        <w:trPr>
          <w:trHeight w:val="258"/>
          <w:jc w:val="center"/>
        </w:trPr>
        <w:tc>
          <w:tcPr>
            <w:tcW w:w="111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47582A" w:rsidRPr="0047582A" w:rsidRDefault="0047582A" w:rsidP="00475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93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47582A" w:rsidRPr="0047582A" w:rsidRDefault="0047582A" w:rsidP="00475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352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47582A" w:rsidRPr="0047582A" w:rsidRDefault="006F0CCA" w:rsidP="00475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47582A" w:rsidRPr="0047582A" w:rsidTr="00667E6F">
        <w:trPr>
          <w:trHeight w:val="278"/>
          <w:jc w:val="center"/>
        </w:trPr>
        <w:tc>
          <w:tcPr>
            <w:tcW w:w="111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47582A" w:rsidRPr="0047582A" w:rsidRDefault="0047582A" w:rsidP="00475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593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47582A" w:rsidRPr="0047582A" w:rsidRDefault="0047582A" w:rsidP="00475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самостоятельных занятий</w:t>
            </w:r>
          </w:p>
        </w:tc>
        <w:tc>
          <w:tcPr>
            <w:tcW w:w="352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47582A" w:rsidRPr="0047582A" w:rsidRDefault="0047582A" w:rsidP="00475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процессе уроков</w:t>
            </w:r>
          </w:p>
        </w:tc>
      </w:tr>
      <w:tr w:rsidR="0047582A" w:rsidRPr="0047582A" w:rsidTr="00667E6F">
        <w:trPr>
          <w:trHeight w:val="278"/>
          <w:jc w:val="center"/>
        </w:trPr>
        <w:tc>
          <w:tcPr>
            <w:tcW w:w="111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47582A" w:rsidRPr="0047582A" w:rsidRDefault="0047582A" w:rsidP="00475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47582A" w:rsidRPr="0047582A" w:rsidRDefault="0047582A" w:rsidP="004758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Вариативная часть</w:t>
            </w:r>
          </w:p>
        </w:tc>
        <w:tc>
          <w:tcPr>
            <w:tcW w:w="352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47582A" w:rsidRPr="0047582A" w:rsidRDefault="0047582A" w:rsidP="00475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47582A" w:rsidRPr="0047582A" w:rsidTr="00667E6F">
        <w:trPr>
          <w:trHeight w:val="278"/>
          <w:jc w:val="center"/>
        </w:trPr>
        <w:tc>
          <w:tcPr>
            <w:tcW w:w="111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47582A" w:rsidRPr="0047582A" w:rsidRDefault="0047582A" w:rsidP="00475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93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47582A" w:rsidRPr="0047582A" w:rsidRDefault="0047582A" w:rsidP="004758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игры и подвижные игры</w:t>
            </w:r>
          </w:p>
        </w:tc>
        <w:tc>
          <w:tcPr>
            <w:tcW w:w="352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47582A" w:rsidRPr="0047582A" w:rsidRDefault="0047582A" w:rsidP="00475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47582A" w:rsidRPr="0047582A" w:rsidTr="00667E6F">
        <w:trPr>
          <w:trHeight w:val="278"/>
          <w:jc w:val="center"/>
        </w:trPr>
        <w:tc>
          <w:tcPr>
            <w:tcW w:w="111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47582A" w:rsidRPr="0047582A" w:rsidRDefault="0047582A" w:rsidP="00475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93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47582A" w:rsidRPr="0047582A" w:rsidRDefault="0047582A" w:rsidP="004758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Гимнастика с элементами акробатики</w:t>
            </w:r>
          </w:p>
        </w:tc>
        <w:tc>
          <w:tcPr>
            <w:tcW w:w="352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47582A" w:rsidRPr="0047582A" w:rsidRDefault="0047582A" w:rsidP="00475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47582A" w:rsidRPr="0047582A" w:rsidTr="00667E6F">
        <w:trPr>
          <w:trHeight w:val="258"/>
          <w:jc w:val="center"/>
        </w:trPr>
        <w:tc>
          <w:tcPr>
            <w:tcW w:w="1114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47582A" w:rsidRPr="0047582A" w:rsidRDefault="0047582A" w:rsidP="00475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93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47582A" w:rsidRPr="0047582A" w:rsidRDefault="0047582A" w:rsidP="004758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8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352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47582A" w:rsidRPr="0047582A" w:rsidRDefault="0047582A" w:rsidP="00475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47582A" w:rsidRPr="0047582A" w:rsidTr="00667E6F">
        <w:trPr>
          <w:trHeight w:val="278"/>
          <w:jc w:val="center"/>
        </w:trPr>
        <w:tc>
          <w:tcPr>
            <w:tcW w:w="1114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hideMark/>
          </w:tcPr>
          <w:p w:rsidR="0047582A" w:rsidRPr="0047582A" w:rsidRDefault="0047582A" w:rsidP="00475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58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93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47582A" w:rsidRPr="0047582A" w:rsidRDefault="0047582A" w:rsidP="00475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hideMark/>
          </w:tcPr>
          <w:p w:rsidR="0047582A" w:rsidRPr="0047582A" w:rsidRDefault="006F0CCA" w:rsidP="00475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</w:tbl>
    <w:p w:rsidR="0047582A" w:rsidRPr="0047582A" w:rsidRDefault="0047582A" w:rsidP="0047582A">
      <w:pPr>
        <w:keepNext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7582A" w:rsidRPr="0047582A" w:rsidRDefault="0047582A" w:rsidP="0047582A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7582A" w:rsidRPr="0047582A" w:rsidRDefault="0047582A" w:rsidP="0047582A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0"/>
    <w:p w:rsidR="00F62A26" w:rsidRDefault="00F62A26" w:rsidP="0047582A">
      <w:pPr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F62A26" w:rsidRPr="007817AF" w:rsidRDefault="00F62A26" w:rsidP="0047582A">
      <w:pPr>
        <w:jc w:val="center"/>
        <w:outlineLvl w:val="0"/>
        <w:rPr>
          <w:rFonts w:ascii="Times New Roman" w:eastAsia="Calibri" w:hAnsi="Times New Roman" w:cs="Times New Roman"/>
          <w:b/>
        </w:rPr>
      </w:pPr>
    </w:p>
    <w:p w:rsidR="0047582A" w:rsidRPr="007817AF" w:rsidRDefault="0047582A" w:rsidP="0047582A">
      <w:pPr>
        <w:jc w:val="center"/>
        <w:outlineLvl w:val="0"/>
        <w:rPr>
          <w:rFonts w:ascii="Times New Roman" w:eastAsia="Calibri" w:hAnsi="Times New Roman" w:cs="Times New Roman"/>
          <w:b/>
          <w:lang w:val="en-US"/>
        </w:rPr>
      </w:pPr>
      <w:r w:rsidRPr="007817AF">
        <w:rPr>
          <w:rFonts w:ascii="Times New Roman" w:eastAsia="Calibri" w:hAnsi="Times New Roman" w:cs="Times New Roman"/>
          <w:b/>
        </w:rPr>
        <w:t>Календарно-тематическое планирование</w:t>
      </w:r>
    </w:p>
    <w:p w:rsidR="0047582A" w:rsidRPr="007817AF" w:rsidRDefault="0047582A" w:rsidP="0047582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7817AF">
        <w:rPr>
          <w:rFonts w:ascii="Times New Roman" w:eastAsia="Calibri" w:hAnsi="Times New Roman" w:cs="Times New Roman"/>
          <w:b/>
        </w:rPr>
        <w:t>3 класс.</w:t>
      </w:r>
    </w:p>
    <w:tbl>
      <w:tblPr>
        <w:tblW w:w="14742" w:type="dxa"/>
        <w:tblInd w:w="-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14"/>
        <w:gridCol w:w="140"/>
        <w:gridCol w:w="130"/>
        <w:gridCol w:w="12"/>
        <w:gridCol w:w="3985"/>
        <w:gridCol w:w="121"/>
        <w:gridCol w:w="21"/>
        <w:gridCol w:w="40"/>
        <w:gridCol w:w="90"/>
        <w:gridCol w:w="40"/>
        <w:gridCol w:w="1878"/>
        <w:gridCol w:w="337"/>
        <w:gridCol w:w="3925"/>
        <w:gridCol w:w="337"/>
        <w:gridCol w:w="119"/>
        <w:gridCol w:w="23"/>
        <w:gridCol w:w="38"/>
        <w:gridCol w:w="81"/>
        <w:gridCol w:w="31"/>
        <w:gridCol w:w="2980"/>
      </w:tblGrid>
      <w:tr w:rsidR="00F62A26" w:rsidRPr="007817AF" w:rsidTr="006F0CCA">
        <w:trPr>
          <w:gridAfter w:val="1"/>
          <w:wAfter w:w="2981" w:type="dxa"/>
          <w:trHeight w:val="566"/>
        </w:trPr>
        <w:tc>
          <w:tcPr>
            <w:tcW w:w="6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817AF">
              <w:rPr>
                <w:rFonts w:ascii="Times New Roman" w:eastAsia="Calibri" w:hAnsi="Times New Roman" w:cs="Times New Roman"/>
                <w:b/>
              </w:rPr>
              <w:t>№ урока</w:t>
            </w:r>
          </w:p>
        </w:tc>
        <w:tc>
          <w:tcPr>
            <w:tcW w:w="427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2A26" w:rsidRPr="007817AF" w:rsidRDefault="00F62A26" w:rsidP="0047582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817AF">
              <w:rPr>
                <w:rFonts w:ascii="Times New Roman" w:eastAsia="Calibri" w:hAnsi="Times New Roman" w:cs="Times New Roman"/>
                <w:b/>
              </w:rPr>
              <w:t>Тема урока</w:t>
            </w:r>
          </w:p>
        </w:tc>
        <w:tc>
          <w:tcPr>
            <w:tcW w:w="6807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2A26" w:rsidRPr="007817AF" w:rsidRDefault="00F62A26" w:rsidP="0047582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817AF">
              <w:rPr>
                <w:rFonts w:ascii="Times New Roman" w:eastAsia="Calibri" w:hAnsi="Times New Roman" w:cs="Times New Roman"/>
                <w:b/>
              </w:rPr>
              <w:t>Характеристика основных видов деятельности обучающихся</w:t>
            </w:r>
          </w:p>
          <w:p w:rsidR="00F62A26" w:rsidRPr="007817AF" w:rsidRDefault="00F62A26" w:rsidP="0047582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817AF">
              <w:rPr>
                <w:rFonts w:ascii="Times New Roman" w:eastAsia="Calibri" w:hAnsi="Times New Roman" w:cs="Times New Roman"/>
                <w:b/>
              </w:rPr>
              <w:t>(на уровне учебных действий) по теме</w:t>
            </w:r>
          </w:p>
        </w:tc>
      </w:tr>
      <w:tr w:rsidR="00F62A26" w:rsidRPr="007817AF" w:rsidTr="006F0CCA">
        <w:trPr>
          <w:gridAfter w:val="1"/>
          <w:wAfter w:w="2981" w:type="dxa"/>
          <w:trHeight w:val="276"/>
        </w:trPr>
        <w:tc>
          <w:tcPr>
            <w:tcW w:w="6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26" w:rsidRPr="007817AF" w:rsidRDefault="00F62A26" w:rsidP="0047582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27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26" w:rsidRPr="007817AF" w:rsidRDefault="00F62A26" w:rsidP="0047582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807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26" w:rsidRPr="007817AF" w:rsidRDefault="00F62A26" w:rsidP="0047582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F62A26" w:rsidRPr="007817AF" w:rsidTr="006F0CCA">
        <w:trPr>
          <w:gridAfter w:val="1"/>
          <w:wAfter w:w="2981" w:type="dxa"/>
          <w:trHeight w:val="315"/>
        </w:trPr>
        <w:tc>
          <w:tcPr>
            <w:tcW w:w="6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26" w:rsidRPr="007817AF" w:rsidRDefault="00F62A26" w:rsidP="0047582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27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26" w:rsidRPr="007817AF" w:rsidRDefault="00F62A26" w:rsidP="0047582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807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26" w:rsidRPr="007817AF" w:rsidRDefault="00F62A26" w:rsidP="0047582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F62A26" w:rsidRPr="007817AF" w:rsidTr="006F0CCA">
        <w:trPr>
          <w:gridAfter w:val="1"/>
          <w:wAfter w:w="2981" w:type="dxa"/>
          <w:trHeight w:val="874"/>
        </w:trPr>
        <w:tc>
          <w:tcPr>
            <w:tcW w:w="6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26" w:rsidRPr="007817AF" w:rsidRDefault="00F62A26" w:rsidP="0047582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27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26" w:rsidRPr="007817AF" w:rsidRDefault="00F62A26" w:rsidP="0047582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807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A26" w:rsidRPr="007817AF" w:rsidRDefault="00F62A26" w:rsidP="0047582A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47582A" w:rsidRPr="007817AF" w:rsidTr="006F0CCA">
        <w:trPr>
          <w:gridAfter w:val="2"/>
          <w:wAfter w:w="3008" w:type="dxa"/>
          <w:trHeight w:val="227"/>
        </w:trPr>
        <w:tc>
          <w:tcPr>
            <w:tcW w:w="117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582A" w:rsidRPr="007817AF" w:rsidRDefault="00C409E5" w:rsidP="0047582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817AF">
              <w:rPr>
                <w:rFonts w:ascii="Times New Roman" w:eastAsia="Calibri" w:hAnsi="Times New Roman" w:cs="Times New Roman"/>
                <w:b/>
              </w:rPr>
              <w:lastRenderedPageBreak/>
              <w:t xml:space="preserve">1 </w:t>
            </w:r>
            <w:r w:rsidR="0047582A" w:rsidRPr="007817AF">
              <w:rPr>
                <w:rFonts w:ascii="Times New Roman" w:eastAsia="Calibri" w:hAnsi="Times New Roman" w:cs="Times New Roman"/>
                <w:b/>
              </w:rPr>
              <w:t xml:space="preserve"> МОДУЛЬ</w:t>
            </w:r>
          </w:p>
        </w:tc>
      </w:tr>
      <w:tr w:rsidR="00F62A26" w:rsidRPr="007817AF" w:rsidTr="007817AF">
        <w:trPr>
          <w:gridAfter w:val="1"/>
          <w:wAfter w:w="2981" w:type="dxa"/>
          <w:trHeight w:val="227"/>
        </w:trPr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9E6451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  <w:b/>
              </w:rPr>
              <w:t>Повторный инструктаж:№01; №042;№ 017;№ 019</w:t>
            </w:r>
            <w:r w:rsidRPr="007817AF">
              <w:rPr>
                <w:rFonts w:ascii="Times New Roman" w:eastAsia="Calibri" w:hAnsi="Times New Roman" w:cs="Times New Roman"/>
              </w:rPr>
              <w:t>Организационно-методические требования на уроках физической культуры. Комплекс ГТО. Рассказ о спортсменах-легкоатлетах г. Королёва АббясоваТ.А.Тарасенко</w:t>
            </w:r>
          </w:p>
        </w:tc>
        <w:tc>
          <w:tcPr>
            <w:tcW w:w="70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Ознакомление учеников с организационно - методическими требования, применять на уроках физической культуры.  Ознакомить с комплексом ГТО, повторение строевыхупр, разучивание разминки в движении, повторение правил подвижных игр»Ловишки» и «Колунчики».</w:t>
            </w:r>
          </w:p>
        </w:tc>
      </w:tr>
      <w:tr w:rsidR="00F62A26" w:rsidRPr="007817AF" w:rsidTr="006F0CCA">
        <w:trPr>
          <w:gridAfter w:val="1"/>
          <w:wAfter w:w="2981" w:type="dxa"/>
          <w:trHeight w:val="1873"/>
        </w:trPr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  <w:b/>
                <w:highlight w:val="green"/>
              </w:rPr>
            </w:pPr>
            <w:r w:rsidRPr="007817AF">
              <w:rPr>
                <w:rFonts w:ascii="Times New Roman" w:eastAsia="Calibri" w:hAnsi="Times New Roman" w:cs="Times New Roman"/>
              </w:rPr>
              <w:t>Понятие об основных физических качествах: быстрота, сила, ловкость, гибкость, выносливость Упражнения ля их развития. Тестирование бега на 30 метров с высокого старта.</w:t>
            </w:r>
          </w:p>
        </w:tc>
        <w:tc>
          <w:tcPr>
            <w:tcW w:w="68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Разучивание разминки в движении, тест 30 метров с высокого старта. П\И «Салки с домиками» и «Салки- дай руку».</w:t>
            </w:r>
          </w:p>
        </w:tc>
      </w:tr>
      <w:tr w:rsidR="00F62A26" w:rsidRPr="007817AF" w:rsidTr="006F0CCA">
        <w:trPr>
          <w:gridAfter w:val="2"/>
          <w:wAfter w:w="3008" w:type="dxa"/>
          <w:trHeight w:val="227"/>
        </w:trPr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Техника челночного бег 3х10м.</w:t>
            </w:r>
          </w:p>
        </w:tc>
        <w:tc>
          <w:tcPr>
            <w:tcW w:w="6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 xml:space="preserve">Разучивание разминки в движении,  повторение техники челночного бега, повторение п\и «Колдунчики». </w:t>
            </w:r>
          </w:p>
        </w:tc>
      </w:tr>
      <w:tr w:rsidR="00F62A26" w:rsidRPr="007817AF" w:rsidTr="006F0CCA">
        <w:trPr>
          <w:gridAfter w:val="1"/>
          <w:wAfter w:w="2981" w:type="dxa"/>
          <w:trHeight w:val="227"/>
        </w:trPr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Тестирование челночного бега 3х10м</w:t>
            </w:r>
          </w:p>
        </w:tc>
        <w:tc>
          <w:tcPr>
            <w:tcW w:w="68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Повторение разминки в движении, проведение тестирования челночного бега, разучивание  п\и «Собачки ногами».</w:t>
            </w:r>
          </w:p>
        </w:tc>
      </w:tr>
      <w:tr w:rsidR="00F62A26" w:rsidRPr="007817AF" w:rsidTr="006F0CCA">
        <w:trPr>
          <w:gridAfter w:val="7"/>
          <w:wAfter w:w="3606" w:type="dxa"/>
          <w:trHeight w:val="227"/>
        </w:trPr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Техника  бега на 60 метров</w:t>
            </w:r>
          </w:p>
        </w:tc>
        <w:tc>
          <w:tcPr>
            <w:tcW w:w="61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Разучивание беговой разминки с  м/мячами; техники бега на 60 м. с высокого старта, проведение п/п « Бросай далеко-собирай быстрее»</w:t>
            </w:r>
          </w:p>
        </w:tc>
      </w:tr>
      <w:tr w:rsidR="00F62A26" w:rsidRPr="007817AF" w:rsidTr="006F0CCA">
        <w:trPr>
          <w:gridAfter w:val="7"/>
          <w:wAfter w:w="3606" w:type="dxa"/>
          <w:trHeight w:val="227"/>
        </w:trPr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Способы метания мяча на дальность</w:t>
            </w:r>
          </w:p>
        </w:tc>
        <w:tc>
          <w:tcPr>
            <w:tcW w:w="61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Повторение беговой разминки, проведение метания мяча на дальность различными способами, проведение п/п « Бросай далеко-собирай быстрее»</w:t>
            </w:r>
          </w:p>
        </w:tc>
      </w:tr>
      <w:tr w:rsidR="00F62A26" w:rsidRPr="007817AF" w:rsidTr="006F0CCA">
        <w:trPr>
          <w:gridAfter w:val="7"/>
          <w:wAfter w:w="3606" w:type="dxa"/>
          <w:trHeight w:val="227"/>
        </w:trPr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Тестирование метание мяча на дальность</w:t>
            </w:r>
          </w:p>
        </w:tc>
        <w:tc>
          <w:tcPr>
            <w:tcW w:w="61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Повторение беговой разминки, проведение тестирования метания мяча на дальность, разучивание метания мяча с разбега; повторение  п/и «Собачки ногами».</w:t>
            </w:r>
          </w:p>
        </w:tc>
      </w:tr>
      <w:tr w:rsidR="00F62A26" w:rsidRPr="007817AF" w:rsidTr="006F0CCA">
        <w:trPr>
          <w:gridAfter w:val="7"/>
          <w:wAfter w:w="3606" w:type="dxa"/>
          <w:trHeight w:val="227"/>
        </w:trPr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817AF">
              <w:rPr>
                <w:rFonts w:ascii="Times New Roman" w:eastAsia="Calibri" w:hAnsi="Times New Roman" w:cs="Times New Roman"/>
                <w:color w:val="000000" w:themeColor="text1"/>
              </w:rPr>
              <w:t>8</w:t>
            </w:r>
          </w:p>
        </w:tc>
        <w:tc>
          <w:tcPr>
            <w:tcW w:w="4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Тестирование метание мяча на точность</w:t>
            </w:r>
          </w:p>
        </w:tc>
        <w:tc>
          <w:tcPr>
            <w:tcW w:w="61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Разучивание разминки с м/мячом, проведение тест метания мяча на точность ;разучивание п\и Вышибалы»</w:t>
            </w:r>
          </w:p>
        </w:tc>
      </w:tr>
      <w:tr w:rsidR="00F62A26" w:rsidRPr="007817AF" w:rsidTr="006F0CCA">
        <w:trPr>
          <w:gridAfter w:val="9"/>
          <w:wAfter w:w="7869" w:type="dxa"/>
          <w:trHeight w:val="227"/>
        </w:trPr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 w:rsidRPr="007817AF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61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 w:rsidRPr="007817AF">
              <w:rPr>
                <w:rFonts w:ascii="Times New Roman" w:eastAsia="Calibri" w:hAnsi="Times New Roman" w:cs="Times New Roman"/>
              </w:rPr>
              <w:t>Разучивание разминки в движении, знакомство с различными вариантами паса мяча ногой, разучивание правил «Футбол»</w:t>
            </w:r>
          </w:p>
        </w:tc>
      </w:tr>
      <w:tr w:rsidR="00F62A26" w:rsidRPr="007817AF" w:rsidTr="006F0CCA">
        <w:trPr>
          <w:gridAfter w:val="7"/>
          <w:wAfter w:w="3606" w:type="dxa"/>
          <w:trHeight w:val="70"/>
        </w:trPr>
        <w:tc>
          <w:tcPr>
            <w:tcW w:w="6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42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  <w:i/>
              </w:rPr>
            </w:pPr>
            <w:r w:rsidRPr="007817AF">
              <w:rPr>
                <w:rFonts w:ascii="Times New Roman" w:eastAsia="Calibri" w:hAnsi="Times New Roman" w:cs="Times New Roman"/>
              </w:rPr>
              <w:t>Спортивная игра «Футбол».</w:t>
            </w:r>
          </w:p>
        </w:tc>
        <w:tc>
          <w:tcPr>
            <w:tcW w:w="618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Повторение разминки в движении, совершенствование  различных вариантов пасов,  повторение с/и « Футбол».</w:t>
            </w:r>
          </w:p>
        </w:tc>
      </w:tr>
      <w:tr w:rsidR="00F62A26" w:rsidRPr="007817AF" w:rsidTr="006F0CCA">
        <w:trPr>
          <w:gridAfter w:val="7"/>
          <w:wAfter w:w="3606" w:type="dxa"/>
          <w:trHeight w:val="227"/>
        </w:trPr>
        <w:tc>
          <w:tcPr>
            <w:tcW w:w="6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42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7817AF">
              <w:rPr>
                <w:rFonts w:ascii="Times New Roman" w:eastAsia="Calibri" w:hAnsi="Times New Roman" w:cs="Times New Roman"/>
              </w:rPr>
              <w:t>Техника прыжка в длину с разбега</w:t>
            </w:r>
          </w:p>
        </w:tc>
        <w:tc>
          <w:tcPr>
            <w:tcW w:w="618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Разучивание разминки на месте, повторение техники прыжка в длину с разбега и  повторение п/и «Вышибалы».</w:t>
            </w:r>
          </w:p>
        </w:tc>
      </w:tr>
      <w:tr w:rsidR="00F62A26" w:rsidRPr="007817AF" w:rsidTr="006F0CCA">
        <w:trPr>
          <w:gridAfter w:val="7"/>
          <w:wAfter w:w="3606" w:type="dxa"/>
          <w:trHeight w:val="227"/>
        </w:trPr>
        <w:tc>
          <w:tcPr>
            <w:tcW w:w="6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427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Контрольный урок по прыжкам в длину с разбега</w:t>
            </w:r>
          </w:p>
        </w:tc>
        <w:tc>
          <w:tcPr>
            <w:tcW w:w="618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Разучивание разминки в движении по кругу, проведение контрольных прыжков в длину с разбега, повторение  п\и «</w:t>
            </w:r>
            <w:r w:rsidRPr="007817AF">
              <w:rPr>
                <w:rFonts w:ascii="Times New Roman" w:eastAsia="Calibri" w:hAnsi="Times New Roman" w:cs="Times New Roman"/>
                <w:color w:val="000000" w:themeColor="text1"/>
              </w:rPr>
              <w:t>Вышибалы».</w:t>
            </w:r>
          </w:p>
        </w:tc>
      </w:tr>
      <w:tr w:rsidR="00F62A26" w:rsidRPr="007817AF" w:rsidTr="006F0CCA">
        <w:trPr>
          <w:gridAfter w:val="7"/>
          <w:wAfter w:w="3606" w:type="dxa"/>
          <w:trHeight w:val="227"/>
        </w:trPr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  <w:color w:val="000000" w:themeColor="text1"/>
              </w:rPr>
              <w:t>13</w:t>
            </w:r>
          </w:p>
        </w:tc>
        <w:tc>
          <w:tcPr>
            <w:tcW w:w="4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  <w:color w:val="000000" w:themeColor="text1"/>
              </w:rPr>
              <w:t>Контрольное - тестирование прыжка в длину с места. Бег 600м.</w:t>
            </w:r>
          </w:p>
        </w:tc>
        <w:tc>
          <w:tcPr>
            <w:tcW w:w="61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  <w:color w:val="000000" w:themeColor="text1"/>
              </w:rPr>
              <w:t>Разучивание разминки в движении по кругу, проведение контрольного  тестирования прыжка в длину с места, бег 600м.разучивание п/и «Белые медведи».</w:t>
            </w:r>
          </w:p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2A26" w:rsidRPr="007817AF" w:rsidTr="006F0CCA">
        <w:trPr>
          <w:gridAfter w:val="1"/>
          <w:wAfter w:w="2981" w:type="dxa"/>
          <w:trHeight w:val="1393"/>
        </w:trPr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817AF">
              <w:rPr>
                <w:rFonts w:ascii="Times New Roman" w:eastAsia="Calibri" w:hAnsi="Times New Roman" w:cs="Times New Roman"/>
              </w:rPr>
              <w:lastRenderedPageBreak/>
              <w:t>14</w:t>
            </w:r>
          </w:p>
        </w:tc>
        <w:tc>
          <w:tcPr>
            <w:tcW w:w="4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817AF">
              <w:rPr>
                <w:rFonts w:ascii="Times New Roman" w:eastAsia="Calibri" w:hAnsi="Times New Roman" w:cs="Times New Roman"/>
              </w:rPr>
              <w:t>Развитие выносливости бег 1000м. Подведение итогов.</w:t>
            </w:r>
          </w:p>
        </w:tc>
        <w:tc>
          <w:tcPr>
            <w:tcW w:w="68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817AF">
              <w:rPr>
                <w:rFonts w:ascii="Times New Roman" w:eastAsia="Calibri" w:hAnsi="Times New Roman" w:cs="Times New Roman"/>
              </w:rPr>
              <w:t xml:space="preserve">Повторение беговой разминки, проведение бега на 1000м </w:t>
            </w:r>
          </w:p>
        </w:tc>
      </w:tr>
      <w:tr w:rsidR="00F62A26" w:rsidRPr="007817AF" w:rsidTr="006F0CCA">
        <w:trPr>
          <w:gridAfter w:val="1"/>
          <w:wAfter w:w="2981" w:type="dxa"/>
          <w:trHeight w:val="227"/>
        </w:trPr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4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</w:rPr>
            </w:pPr>
            <w:r w:rsidRPr="007817AF">
              <w:rPr>
                <w:rFonts w:ascii="Times New Roman" w:eastAsia="Calibri" w:hAnsi="Times New Roman" w:cs="Times New Roman"/>
              </w:rPr>
              <w:t>Сдача норм ГТО Подвижная игра.</w:t>
            </w:r>
          </w:p>
        </w:tc>
        <w:tc>
          <w:tcPr>
            <w:tcW w:w="68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Повторение беговой разминки, бег 1000м П\И.</w:t>
            </w:r>
          </w:p>
        </w:tc>
      </w:tr>
      <w:tr w:rsidR="00F62A26" w:rsidRPr="007817AF" w:rsidTr="006F0CCA">
        <w:trPr>
          <w:gridAfter w:val="1"/>
          <w:wAfter w:w="2981" w:type="dxa"/>
          <w:trHeight w:val="227"/>
        </w:trPr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4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Times New Roman" w:hAnsi="Times New Roman" w:cs="Times New Roman"/>
                <w:color w:val="000000"/>
                <w:spacing w:val="-10"/>
              </w:rPr>
              <w:t xml:space="preserve">Контроль двигательных </w:t>
            </w:r>
            <w:r w:rsidRPr="007817AF">
              <w:rPr>
                <w:rFonts w:ascii="Times New Roman" w:eastAsia="Times New Roman" w:hAnsi="Times New Roman" w:cs="Times New Roman"/>
                <w:color w:val="000000"/>
              </w:rPr>
              <w:t xml:space="preserve">качеств.  Тест отжимание за 30 сек. Развитие выносливости  бег </w:t>
            </w:r>
            <w:r w:rsidRPr="007817AF">
              <w:rPr>
                <w:rFonts w:ascii="Times New Roman" w:eastAsia="Times New Roman" w:hAnsi="Times New Roman" w:cs="Times New Roman"/>
                <w:color w:val="000000"/>
                <w:spacing w:val="-12"/>
              </w:rPr>
              <w:t xml:space="preserve">1000 метров </w:t>
            </w:r>
          </w:p>
        </w:tc>
        <w:tc>
          <w:tcPr>
            <w:tcW w:w="68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Разучивание разминки с м/мячами, проведение тестирования отжимания за 30 сек., бег  на 1000м.</w:t>
            </w:r>
          </w:p>
        </w:tc>
      </w:tr>
      <w:tr w:rsidR="00F62A26" w:rsidRPr="007817AF" w:rsidTr="006F0CCA">
        <w:trPr>
          <w:gridAfter w:val="1"/>
          <w:wAfter w:w="2981" w:type="dxa"/>
          <w:trHeight w:val="799"/>
        </w:trPr>
        <w:tc>
          <w:tcPr>
            <w:tcW w:w="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4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 xml:space="preserve">Сдача норм ГТО </w:t>
            </w:r>
            <w:r w:rsidRPr="007817AF">
              <w:rPr>
                <w:rFonts w:ascii="Times New Roman" w:eastAsia="Times New Roman" w:hAnsi="Times New Roman" w:cs="Times New Roman"/>
                <w:color w:val="000000"/>
              </w:rPr>
              <w:t xml:space="preserve">Тестирование бега </w:t>
            </w:r>
            <w:r w:rsidRPr="007817AF">
              <w:rPr>
                <w:rFonts w:ascii="Times New Roman" w:eastAsia="Times New Roman" w:hAnsi="Times New Roman" w:cs="Times New Roman"/>
                <w:color w:val="000000"/>
                <w:spacing w:val="-12"/>
              </w:rPr>
              <w:t>на 1000 метров</w:t>
            </w:r>
          </w:p>
        </w:tc>
        <w:tc>
          <w:tcPr>
            <w:tcW w:w="68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Повторение разминки с м/мячами  проведение сдачи норм ГТО, разучивание  п/и</w:t>
            </w:r>
            <w:r w:rsidRPr="007817AF">
              <w:rPr>
                <w:rFonts w:ascii="Times New Roman" w:eastAsia="Calibri" w:hAnsi="Times New Roman" w:cs="Times New Roman"/>
                <w:color w:val="000000" w:themeColor="text1"/>
              </w:rPr>
              <w:t xml:space="preserve">  «Воробьи и вороны».</w:t>
            </w:r>
          </w:p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2A26" w:rsidRPr="007817AF" w:rsidTr="006F0CCA">
        <w:trPr>
          <w:gridAfter w:val="4"/>
          <w:wAfter w:w="3127" w:type="dxa"/>
          <w:trHeight w:val="227"/>
        </w:trPr>
        <w:tc>
          <w:tcPr>
            <w:tcW w:w="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4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Тестирование наклона вперед из положения  стоя.  Подвижные  игры. Подведение итогов.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Разучивание  разминки направленной на развитие гибкости, проведение тестирования                   наклона вперед из положения стоя, повторение п\и «Белые медведи</w:t>
            </w:r>
          </w:p>
        </w:tc>
      </w:tr>
      <w:tr w:rsidR="001C2D1D" w:rsidRPr="007817AF" w:rsidTr="00612D43">
        <w:trPr>
          <w:trHeight w:val="227"/>
        </w:trPr>
        <w:tc>
          <w:tcPr>
            <w:tcW w:w="1474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D1D" w:rsidRPr="007817AF" w:rsidRDefault="00C409E5" w:rsidP="001C2D1D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4A65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7817AF">
              <w:rPr>
                <w:rFonts w:ascii="Times New Roman" w:eastAsia="Calibri" w:hAnsi="Times New Roman" w:cs="Times New Roman"/>
                <w:b/>
                <w:lang w:val="en-US"/>
              </w:rPr>
              <w:t xml:space="preserve">2  </w:t>
            </w:r>
            <w:r w:rsidR="001C2D1D" w:rsidRPr="007817AF">
              <w:rPr>
                <w:rFonts w:ascii="Times New Roman" w:eastAsia="Calibri" w:hAnsi="Times New Roman" w:cs="Times New Roman"/>
                <w:b/>
              </w:rPr>
              <w:t xml:space="preserve"> МОДУЛЬ</w:t>
            </w:r>
          </w:p>
        </w:tc>
      </w:tr>
      <w:tr w:rsidR="00F62A26" w:rsidRPr="007817AF" w:rsidTr="006F0CCA">
        <w:trPr>
          <w:gridAfter w:val="4"/>
          <w:wAfter w:w="3127" w:type="dxa"/>
          <w:trHeight w:val="227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4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  <w:b/>
                <w:highlight w:val="yellow"/>
              </w:rPr>
            </w:pPr>
            <w:r w:rsidRPr="007817AF">
              <w:rPr>
                <w:rFonts w:ascii="Times New Roman" w:eastAsia="Calibri" w:hAnsi="Times New Roman" w:cs="Times New Roman"/>
                <w:b/>
              </w:rPr>
              <w:t>Повторный инструктаж:№022; №042; №017; №18;№019.Организационно-методические требования на уроках физической культуры. Подвижная игра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D44FE9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Повторение разминки с м/мячами, разучивание  п/и</w:t>
            </w:r>
            <w:r w:rsidRPr="007817AF">
              <w:rPr>
                <w:rFonts w:ascii="Times New Roman" w:eastAsia="Calibri" w:hAnsi="Times New Roman" w:cs="Times New Roman"/>
                <w:color w:val="000000" w:themeColor="text1"/>
              </w:rPr>
              <w:t xml:space="preserve">  «Воробьи и вороны».</w:t>
            </w:r>
          </w:p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F62A26" w:rsidRPr="007817AF" w:rsidTr="006F0CCA">
        <w:trPr>
          <w:gridAfter w:val="5"/>
          <w:wAfter w:w="3150" w:type="dxa"/>
          <w:trHeight w:val="227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4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 xml:space="preserve">Тестирование   подтягивания на низкой перекладине, из виса лежа согнувшись.  Отжимания. </w:t>
            </w:r>
          </w:p>
        </w:tc>
        <w:tc>
          <w:tcPr>
            <w:tcW w:w="6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Разучивание разминки с гимнастической палкой, проведение тестирования подтягивания и отжиманий,  повторение П/и «Волк во рву».</w:t>
            </w:r>
          </w:p>
        </w:tc>
      </w:tr>
      <w:tr w:rsidR="00F62A26" w:rsidRPr="007817AF" w:rsidTr="006F0CCA">
        <w:trPr>
          <w:gridAfter w:val="4"/>
          <w:wAfter w:w="3127" w:type="dxa"/>
          <w:trHeight w:val="1415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4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Тестирование подъема туловища из положения, лежа за 30 сек.</w:t>
            </w:r>
          </w:p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Броски и ловля мяча в парах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Проведение разминки направленной на развитие гибкости, тестирование подъема туловища из положения  лежа за 30 сек,. подвижная игра   Белые медведи»</w:t>
            </w:r>
          </w:p>
        </w:tc>
      </w:tr>
      <w:tr w:rsidR="00F62A26" w:rsidRPr="007817AF" w:rsidTr="006F0CCA">
        <w:trPr>
          <w:gridAfter w:val="4"/>
          <w:wAfter w:w="3127" w:type="dxa"/>
          <w:trHeight w:val="1415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4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Броски и ловля мяча в парах в движении Эстафета с  мячом.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Повторение  разминки с мячами, Эстафеты с мячами.П/И «Перестрелка»</w:t>
            </w:r>
          </w:p>
        </w:tc>
      </w:tr>
      <w:tr w:rsidR="00F62A26" w:rsidRPr="007817AF" w:rsidTr="006F0CCA">
        <w:trPr>
          <w:gridAfter w:val="4"/>
          <w:wAfter w:w="3127" w:type="dxa"/>
          <w:trHeight w:val="227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4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Броски и ловля мяча в парах на точность. Ведение мяча.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Повторение разминки с мячами, разучивание бросков и ловли мяча в пара на точность, совершенствование техники ведения мяча Проведение п/и  «Перестрелка»</w:t>
            </w:r>
          </w:p>
        </w:tc>
      </w:tr>
      <w:tr w:rsidR="00F62A26" w:rsidRPr="007817AF" w:rsidTr="006F0CCA">
        <w:trPr>
          <w:gridAfter w:val="4"/>
          <w:wAfter w:w="3127" w:type="dxa"/>
          <w:trHeight w:val="227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4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Броски и ловля мяча в парах на точность в движении. Ведение мяча.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Повторение разминки с мячами, разучивание бросков и ловли мяча в пара на точность, совершенствование техники ведения мяча Проведение п/и  «Десять передач».</w:t>
            </w:r>
          </w:p>
        </w:tc>
      </w:tr>
      <w:tr w:rsidR="00F62A26" w:rsidRPr="007817AF" w:rsidTr="006F0CCA">
        <w:trPr>
          <w:gridAfter w:val="4"/>
          <w:wAfter w:w="3127" w:type="dxa"/>
          <w:trHeight w:val="227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4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612D4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 xml:space="preserve"> Ведение мяча в движении.           Ведение мяча с изменением движения.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612D4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Разучивание разминки с м\ мячами, повторение бросков и ловли мяча у стены в парах</w:t>
            </w:r>
          </w:p>
        </w:tc>
      </w:tr>
      <w:tr w:rsidR="00F62A26" w:rsidRPr="007817AF" w:rsidTr="006F0CCA">
        <w:trPr>
          <w:gridAfter w:val="4"/>
          <w:wAfter w:w="3127" w:type="dxa"/>
          <w:trHeight w:val="227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4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 xml:space="preserve"> Ведение мяча в движении.           Ведение мяча с изменением движения.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Разучивание разминки с м\ мячами, повторение бросков и ловли мяча у стены в парах</w:t>
            </w:r>
          </w:p>
        </w:tc>
      </w:tr>
      <w:tr w:rsidR="00F62A26" w:rsidRPr="007817AF" w:rsidTr="006F0CCA">
        <w:trPr>
          <w:gridAfter w:val="4"/>
          <w:wAfter w:w="3127" w:type="dxa"/>
          <w:trHeight w:val="227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before="240"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4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Ведение мяча в движении змейкой.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 xml:space="preserve">Разучивание разминки с м\ мячами, повторение бросков и ловли мяча у </w:t>
            </w:r>
            <w:r w:rsidRPr="007817AF">
              <w:rPr>
                <w:rFonts w:ascii="Times New Roman" w:eastAsia="Calibri" w:hAnsi="Times New Roman" w:cs="Times New Roman"/>
              </w:rPr>
              <w:lastRenderedPageBreak/>
              <w:t>стены в парах.</w:t>
            </w:r>
          </w:p>
        </w:tc>
      </w:tr>
      <w:tr w:rsidR="00F62A26" w:rsidRPr="007817AF" w:rsidTr="006F0CCA">
        <w:trPr>
          <w:gridAfter w:val="4"/>
          <w:wAfter w:w="3127" w:type="dxa"/>
          <w:trHeight w:val="887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lastRenderedPageBreak/>
              <w:t>28</w:t>
            </w:r>
          </w:p>
        </w:tc>
        <w:tc>
          <w:tcPr>
            <w:tcW w:w="4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47582A">
            <w:pPr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Тестирование виса на время.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Проведение тестирования виса на время, контроль правильного хвата виса.</w:t>
            </w:r>
          </w:p>
        </w:tc>
      </w:tr>
      <w:tr w:rsidR="00F62A26" w:rsidRPr="007817AF" w:rsidTr="006F0CCA">
        <w:trPr>
          <w:gridAfter w:val="4"/>
          <w:wAfter w:w="3127" w:type="dxa"/>
          <w:trHeight w:val="227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4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Подвижные игры по выбору детей.Подведение итогов.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Повторение разминки с м\ мячами, повторение бросков и ловли мяча у стены в парах,  проведение 2-3 игры, выбранных по желанию учеников, подведение итогов первого модуля.</w:t>
            </w:r>
          </w:p>
        </w:tc>
      </w:tr>
      <w:tr w:rsidR="00F62A26" w:rsidRPr="007817AF" w:rsidTr="006F0CCA">
        <w:trPr>
          <w:gridAfter w:val="4"/>
          <w:wAfter w:w="3127" w:type="dxa"/>
          <w:trHeight w:val="85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4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FF5BA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hAnsi="Times New Roman" w:cs="Times New Roman"/>
                <w:b/>
              </w:rPr>
              <w:t xml:space="preserve">Повторный инструктаж№017;№018;№019;№022. </w:t>
            </w:r>
            <w:r w:rsidRPr="007817AF">
              <w:rPr>
                <w:rFonts w:ascii="Times New Roman" w:eastAsia="Calibri" w:hAnsi="Times New Roman" w:cs="Times New Roman"/>
              </w:rPr>
              <w:t>Организационно-методические требования на уроках по гимнастике с элементами акробатики</w:t>
            </w:r>
          </w:p>
          <w:p w:rsidR="00F62A26" w:rsidRPr="007817AF" w:rsidRDefault="00F62A26" w:rsidP="00612D4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Кувырок вперед через препятствие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612D4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Повторение разминки на мате. Совершенствование техники кувырка вперед, разучивание кувырка  через препятствие, проведение п/и «Удочка»</w:t>
            </w:r>
          </w:p>
        </w:tc>
      </w:tr>
      <w:tr w:rsidR="00F62A26" w:rsidRPr="007817AF" w:rsidTr="006F0CCA">
        <w:trPr>
          <w:gridAfter w:val="4"/>
          <w:wAfter w:w="3127" w:type="dxa"/>
          <w:trHeight w:val="227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4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612D43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 w:rsidRPr="007817AF">
              <w:rPr>
                <w:rFonts w:ascii="Times New Roman" w:eastAsia="Calibri" w:hAnsi="Times New Roman" w:cs="Times New Roman"/>
              </w:rPr>
              <w:t>Кувырки вперед и назадПодвижная игра « Осада города». Подведение итогов первого триместра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612D4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 xml:space="preserve"> Повторение разминки на матах с мячом, повторение вариантов выполнения кувырка вперед, совершенствование кувырка назад. Подвижная игра « Осада города»</w:t>
            </w:r>
          </w:p>
        </w:tc>
      </w:tr>
      <w:tr w:rsidR="00F62A26" w:rsidRPr="007817AF" w:rsidTr="006F0CCA">
        <w:trPr>
          <w:gridAfter w:val="3"/>
          <w:wAfter w:w="3089" w:type="dxa"/>
          <w:trHeight w:val="3075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4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CC3B6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hAnsi="Times New Roman" w:cs="Times New Roman"/>
                <w:b/>
              </w:rPr>
              <w:t xml:space="preserve">Повторный инструктаж№017;№018;№019;№022. </w:t>
            </w:r>
            <w:r w:rsidRPr="007817AF">
              <w:rPr>
                <w:rFonts w:ascii="Times New Roman" w:eastAsia="Calibri" w:hAnsi="Times New Roman" w:cs="Times New Roman"/>
              </w:rPr>
              <w:t>Организационно-методические требования на уроках по гимнастике с элементами акробатики</w:t>
            </w:r>
          </w:p>
          <w:p w:rsidR="00F62A26" w:rsidRPr="007817AF" w:rsidRDefault="00F62A26" w:rsidP="00CC3B6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 xml:space="preserve"> Беседа по Т.Б. Понятие осанки, упражнения для формирования правильной осанки. Знаменитые спортсмены-гимнасты г. Королёва: Морозов Л.С, Гасилин С.А</w:t>
            </w:r>
          </w:p>
        </w:tc>
        <w:tc>
          <w:tcPr>
            <w:tcW w:w="6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CC3B6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Ознакомление учеников с организационно - методическими требованиями применять на уроках по гимнастике Разучивание разминки  на гимнастическом  мате  Повторение кувырка вперед с места, повторение п/и « Удочка».</w:t>
            </w:r>
          </w:p>
          <w:p w:rsidR="00F62A26" w:rsidRPr="007817AF" w:rsidRDefault="00F62A26" w:rsidP="00CC3B6A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62A26" w:rsidRPr="007817AF" w:rsidTr="006F0CCA">
        <w:trPr>
          <w:gridAfter w:val="3"/>
          <w:wAfter w:w="3089" w:type="dxa"/>
          <w:trHeight w:val="1370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4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612D43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Гимнастика ее историческое значение в жизни человека</w:t>
            </w:r>
            <w:r w:rsidRPr="007817AF">
              <w:rPr>
                <w:rFonts w:ascii="Times New Roman" w:eastAsia="Calibri" w:hAnsi="Times New Roman" w:cs="Times New Roman"/>
                <w:b/>
              </w:rPr>
              <w:t>.</w:t>
            </w:r>
            <w:r w:rsidRPr="007817AF">
              <w:rPr>
                <w:rFonts w:ascii="Times New Roman" w:eastAsia="Calibri" w:hAnsi="Times New Roman" w:cs="Times New Roman"/>
              </w:rPr>
              <w:t xml:space="preserve"> Стойка на лопатках «Березка», «Мост».</w:t>
            </w:r>
          </w:p>
        </w:tc>
        <w:tc>
          <w:tcPr>
            <w:tcW w:w="6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612D4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Знакомство с  гимнастикой  ее историей и значением ее в жизни человека, проведение  разминки  с гимнастическими палками, совершенствование техники выполнения стойки на лопатках, повторение  «моста», повторение п\и «Парашютисты».</w:t>
            </w:r>
          </w:p>
        </w:tc>
      </w:tr>
      <w:tr w:rsidR="001C2D1D" w:rsidRPr="007817AF" w:rsidTr="006F0CCA">
        <w:trPr>
          <w:gridAfter w:val="5"/>
          <w:wAfter w:w="3150" w:type="dxa"/>
          <w:trHeight w:val="336"/>
        </w:trPr>
        <w:tc>
          <w:tcPr>
            <w:tcW w:w="1159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D1D" w:rsidRPr="007817AF" w:rsidRDefault="00C409E5" w:rsidP="001C2D1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817AF">
              <w:rPr>
                <w:rFonts w:ascii="Times New Roman" w:eastAsia="Calibri" w:hAnsi="Times New Roman" w:cs="Times New Roman"/>
                <w:b/>
              </w:rPr>
              <w:t xml:space="preserve"> 3 </w:t>
            </w:r>
            <w:r w:rsidR="001C2D1D" w:rsidRPr="007817AF">
              <w:rPr>
                <w:rFonts w:ascii="Times New Roman" w:eastAsia="Calibri" w:hAnsi="Times New Roman" w:cs="Times New Roman"/>
                <w:b/>
              </w:rPr>
              <w:t>МОДУЛЬ</w:t>
            </w:r>
          </w:p>
        </w:tc>
      </w:tr>
      <w:tr w:rsidR="00F62A26" w:rsidRPr="007817AF" w:rsidTr="006F0CCA">
        <w:trPr>
          <w:gridAfter w:val="4"/>
          <w:wAfter w:w="3127" w:type="dxa"/>
          <w:trHeight w:val="422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4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1C2D1D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hAnsi="Times New Roman" w:cs="Times New Roman"/>
                <w:b/>
              </w:rPr>
              <w:t xml:space="preserve">Повторный инструктаж№017;№018;№019;№022. </w:t>
            </w:r>
            <w:r w:rsidRPr="007817AF">
              <w:rPr>
                <w:rFonts w:ascii="Times New Roman" w:eastAsia="Calibri" w:hAnsi="Times New Roman" w:cs="Times New Roman"/>
              </w:rPr>
              <w:t>Организационно-методические требования на уроках по гимнастике с элементами акробатики</w:t>
            </w:r>
          </w:p>
          <w:p w:rsidR="00F62A26" w:rsidRPr="007817AF" w:rsidRDefault="00F62A26" w:rsidP="001C2D1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 xml:space="preserve"> Беседа по Т.Б. Понятие осанки, упражнения для формирования правильной осанки. Знаменитые спортсмены-гимнасты г. Королёва: Морозов Л.С, Гасилин С.А</w:t>
            </w:r>
          </w:p>
          <w:p w:rsidR="00F62A26" w:rsidRPr="007817AF" w:rsidRDefault="00F62A26" w:rsidP="001C2D1D">
            <w:pPr>
              <w:spacing w:after="0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Стойка на лопатках «Березка», «Мост».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1C2D1D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Ознакомление учеников с организационно - методическими требованиями применять на уроках по гимнастике Разучивание разминки  на гимнастическом  мате Проведение  разминки  с гимнастическими палками, совершенствование техники выполнения стойки на лопатках, повторение  «моста», повторение п\и «Парашютисты».</w:t>
            </w:r>
          </w:p>
        </w:tc>
      </w:tr>
      <w:tr w:rsidR="00F62A26" w:rsidRPr="007817AF" w:rsidTr="006F0CCA">
        <w:trPr>
          <w:gridAfter w:val="4"/>
          <w:wAfter w:w="3127" w:type="dxa"/>
          <w:trHeight w:val="972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4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Гимнастическая  комбинация.</w:t>
            </w:r>
          </w:p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Разучивание  разминки   на  развитие правильной осанки, совершенствование техники выполнения гимнастических упр., проведение п\и «Волшебные елочки».</w:t>
            </w:r>
          </w:p>
        </w:tc>
      </w:tr>
      <w:tr w:rsidR="00F62A26" w:rsidRPr="007817AF" w:rsidTr="006F0CCA">
        <w:trPr>
          <w:gridAfter w:val="4"/>
          <w:wAfter w:w="3127" w:type="dxa"/>
          <w:trHeight w:val="227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4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 w:rsidRPr="007817AF">
              <w:rPr>
                <w:rFonts w:ascii="Times New Roman" w:eastAsia="Calibri" w:hAnsi="Times New Roman" w:cs="Times New Roman"/>
              </w:rPr>
              <w:t>Круговая тренировка.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Разминка на осанку, проведение круговой тренировки  П\игра.</w:t>
            </w:r>
          </w:p>
        </w:tc>
      </w:tr>
      <w:tr w:rsidR="00F62A26" w:rsidRPr="007817AF" w:rsidTr="006F0CCA">
        <w:trPr>
          <w:gridAfter w:val="4"/>
          <w:wAfter w:w="3127" w:type="dxa"/>
          <w:trHeight w:val="227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lastRenderedPageBreak/>
              <w:t>37</w:t>
            </w:r>
          </w:p>
        </w:tc>
        <w:tc>
          <w:tcPr>
            <w:tcW w:w="4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Висы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Повторение  разминки на развитие правильной осанки, выполнение различных  вариантов висов, лазание и перелезаание по гимнастической стенке, проведение п/и «Белочка –защитница»</w:t>
            </w:r>
          </w:p>
        </w:tc>
      </w:tr>
      <w:tr w:rsidR="00F62A26" w:rsidRPr="007817AF" w:rsidTr="006F0CCA">
        <w:trPr>
          <w:gridAfter w:val="4"/>
          <w:wAfter w:w="3127" w:type="dxa"/>
          <w:trHeight w:val="227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4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Лазание по гимнастической  стенке и висы.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1C2D1D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Разучивание разминки у гимн.стенки, повторение  различных вариантов лазания по гимнастической стенке, совершенствование техники виса за весом одной и двумя ногами.</w:t>
            </w:r>
          </w:p>
        </w:tc>
      </w:tr>
      <w:tr w:rsidR="00F62A26" w:rsidRPr="007817AF" w:rsidTr="006F0CCA">
        <w:trPr>
          <w:gridAfter w:val="4"/>
          <w:wAfter w:w="3127" w:type="dxa"/>
          <w:trHeight w:val="227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4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. Лазание по канату в три приема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Техника лазания по канату в три приема. П/и «Белочка- защитница»</w:t>
            </w:r>
          </w:p>
        </w:tc>
      </w:tr>
      <w:tr w:rsidR="00F62A26" w:rsidRPr="007817AF" w:rsidTr="006F0CCA">
        <w:trPr>
          <w:gridAfter w:val="3"/>
          <w:wAfter w:w="3089" w:type="dxa"/>
          <w:trHeight w:val="227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43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Контрольное - тестирование акробатической комбинации.</w:t>
            </w:r>
          </w:p>
        </w:tc>
        <w:tc>
          <w:tcPr>
            <w:tcW w:w="6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Разучивание  разминки со скакалкой. Проведение контрольного тестирования. П\игра. «Белые медведи»</w:t>
            </w:r>
          </w:p>
        </w:tc>
      </w:tr>
      <w:tr w:rsidR="00F62A26" w:rsidRPr="007817AF" w:rsidTr="006F0CCA">
        <w:trPr>
          <w:gridAfter w:val="4"/>
          <w:wAfter w:w="3127" w:type="dxa"/>
          <w:trHeight w:val="227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4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Прыжки со скакалкой.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Повторение  разминки со скакалкой, повторение техники прыжков со скакалкой, проведение  п/и «Горячая линия»</w:t>
            </w:r>
          </w:p>
        </w:tc>
      </w:tr>
      <w:tr w:rsidR="00F62A26" w:rsidRPr="007817AF" w:rsidTr="006F0CCA">
        <w:trPr>
          <w:gridAfter w:val="4"/>
          <w:wAfter w:w="3127" w:type="dxa"/>
          <w:trHeight w:val="561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4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Прыжки в скакалку парами, в тройках.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Повторение разминки со скакалкой, прыжки в скакалку парами и в тройках,  п\и «Горячая линия».</w:t>
            </w:r>
          </w:p>
        </w:tc>
      </w:tr>
      <w:tr w:rsidR="00F62A26" w:rsidRPr="007817AF" w:rsidTr="006F0CCA">
        <w:trPr>
          <w:gridAfter w:val="4"/>
          <w:wAfter w:w="3127" w:type="dxa"/>
          <w:trHeight w:val="561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612D4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4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612D4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Прыжки в скакалку парами, в тройках.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612D4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Повторение разминки со скакалкой, прыжки в скакалку парами и в тройках,  п\и «Горячая линия».</w:t>
            </w:r>
          </w:p>
        </w:tc>
      </w:tr>
      <w:tr w:rsidR="00F62A26" w:rsidRPr="007817AF" w:rsidTr="006F0CCA">
        <w:trPr>
          <w:gridAfter w:val="4"/>
          <w:wAfter w:w="3127" w:type="dxa"/>
          <w:trHeight w:val="227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4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Упражнения на гимнастической скамейке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Разучивание разминки на координацию движений, повторение техники прыжков со скакалкой, разучивание упр на гимн. скамейке проведение п/и «Шмель».</w:t>
            </w:r>
          </w:p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2A26" w:rsidRPr="007817AF" w:rsidTr="006F0CCA">
        <w:trPr>
          <w:gridAfter w:val="4"/>
          <w:wAfter w:w="3127" w:type="dxa"/>
          <w:trHeight w:val="227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4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Круговая тренировка. Лазание по наклонной гимнастической скамейке.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Разучивание разминки в движении, повторение упр  в равновесии на гимнастической скамейке,  проведение круговой тренировки, проведение  п/и «Салки с домиками»</w:t>
            </w:r>
          </w:p>
        </w:tc>
      </w:tr>
      <w:tr w:rsidR="00F62A26" w:rsidRPr="007817AF" w:rsidTr="006F0CCA">
        <w:trPr>
          <w:gridAfter w:val="4"/>
          <w:wAfter w:w="3127" w:type="dxa"/>
          <w:trHeight w:val="227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4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 xml:space="preserve"> Варианты вращения  и прыжки с обручем.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Разучивание  разминки  с обручем,  повторение выполнят варианты вращения обруча и прыжков с обручем, лазания по наклонной гимн. скамейке, разучивание  п/игры «Пробежка с мешочком на голове».</w:t>
            </w:r>
          </w:p>
        </w:tc>
      </w:tr>
      <w:tr w:rsidR="00F62A26" w:rsidRPr="007817AF" w:rsidTr="006F0CCA">
        <w:trPr>
          <w:gridAfter w:val="4"/>
          <w:wAfter w:w="3127" w:type="dxa"/>
          <w:trHeight w:val="227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612D4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4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612D4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 xml:space="preserve"> Варианты вращения  и прыжки с обручем.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612D43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Разучивание  разминки  с обручем,  повторение выполнят варианты вращения обруча и прыжков с обручем, лазания по наклонной гимн. скамейке, разучивание  п/игры «Пробежка с мешочком на голове».</w:t>
            </w:r>
          </w:p>
        </w:tc>
      </w:tr>
      <w:tr w:rsidR="00F62A26" w:rsidRPr="007817AF" w:rsidTr="006F0CCA">
        <w:trPr>
          <w:gridAfter w:val="4"/>
          <w:wAfter w:w="3127" w:type="dxa"/>
          <w:trHeight w:val="227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4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Круговая тренировка. Подведение итогов.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Повторение разминки с обручами, проведение круговой тренировки, повторение 1-2  п/и по желанию обучающихся.</w:t>
            </w:r>
          </w:p>
        </w:tc>
      </w:tr>
      <w:tr w:rsidR="00F62A26" w:rsidRPr="007817AF" w:rsidTr="006F0CCA">
        <w:trPr>
          <w:gridAfter w:val="6"/>
          <w:wAfter w:w="3269" w:type="dxa"/>
          <w:trHeight w:val="22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4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  <w:b/>
              </w:rPr>
              <w:t xml:space="preserve">Повторный инструктаж  по лыжной подготовке №017;№020.   </w:t>
            </w:r>
            <w:r w:rsidRPr="007817AF">
              <w:rPr>
                <w:rFonts w:ascii="Times New Roman" w:eastAsia="Calibri" w:hAnsi="Times New Roman" w:cs="Times New Roman"/>
              </w:rPr>
              <w:t xml:space="preserve">Повторение   организационно – методических требовании, применяемых  на уроках лыжной подготовки. История возникновения лыж. Современные зимние Олимпийские игры, </w:t>
            </w:r>
            <w:r w:rsidRPr="007817AF">
              <w:rPr>
                <w:rFonts w:ascii="Times New Roman" w:eastAsia="Calibri" w:hAnsi="Times New Roman" w:cs="Times New Roman"/>
                <w:color w:val="000000" w:themeColor="text1"/>
              </w:rPr>
              <w:t>знаменитые спортсмены-лыжники г.Королева (Початова М.А., Москвин И. В.)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817AF">
              <w:rPr>
                <w:rFonts w:ascii="Times New Roman" w:eastAsia="Calibri" w:hAnsi="Times New Roman" w:cs="Times New Roman"/>
              </w:rPr>
              <w:t xml:space="preserve">Повторение   организационно – методических требовании, применяемых  на уроках лыжной подготовки. Историческая справка (История возникновения лыж. Современные зимние Олимпийские игры, </w:t>
            </w:r>
            <w:r w:rsidRPr="007817AF">
              <w:rPr>
                <w:rFonts w:ascii="Times New Roman" w:eastAsia="Calibri" w:hAnsi="Times New Roman" w:cs="Times New Roman"/>
                <w:color w:val="000000" w:themeColor="text1"/>
              </w:rPr>
              <w:t>знаменитые спортсмены-лыжники г.Королева: Початова М.А., Москвин И. В.)</w:t>
            </w:r>
          </w:p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2A26" w:rsidRPr="007817AF" w:rsidTr="006F0CCA">
        <w:trPr>
          <w:gridAfter w:val="6"/>
          <w:wAfter w:w="3269" w:type="dxa"/>
          <w:trHeight w:val="113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4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ОРУ. Ступающий  и скользящий шаг на лыжах с лыжными палками Дист 1км.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Повторение техники ступающего  и скользящего шага на лыжах с лыжными палками и без них, а также поворотов переступанием.</w:t>
            </w:r>
          </w:p>
        </w:tc>
      </w:tr>
      <w:tr w:rsidR="00F62A26" w:rsidRPr="007817AF" w:rsidTr="006F0CCA">
        <w:trPr>
          <w:gridAfter w:val="8"/>
          <w:wAfter w:w="7532" w:type="dxa"/>
          <w:trHeight w:val="22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67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Повторение поворотов на лыжах переступанием, разучивание поворота на лыжах прыжком, повторение лыжных ходов..</w:t>
            </w:r>
          </w:p>
        </w:tc>
      </w:tr>
      <w:tr w:rsidR="00F62A26" w:rsidRPr="007817AF" w:rsidTr="006F0CCA">
        <w:trPr>
          <w:gridAfter w:val="8"/>
          <w:wAfter w:w="7532" w:type="dxa"/>
          <w:trHeight w:val="22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lastRenderedPageBreak/>
              <w:t>52</w:t>
            </w:r>
          </w:p>
        </w:tc>
        <w:tc>
          <w:tcPr>
            <w:tcW w:w="67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Повторение поворотов на лыжах переступанием, разучивание поворота на лыжах прыжком, повторение лыжных ходов.</w:t>
            </w:r>
          </w:p>
        </w:tc>
      </w:tr>
      <w:tr w:rsidR="00F62A26" w:rsidRPr="007817AF" w:rsidTr="006F0CCA">
        <w:trPr>
          <w:gridAfter w:val="6"/>
          <w:wAfter w:w="3269" w:type="dxa"/>
          <w:trHeight w:val="883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53</w:t>
            </w:r>
          </w:p>
        </w:tc>
        <w:tc>
          <w:tcPr>
            <w:tcW w:w="4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ОРУ. Попеременный  двушажный ход. Дист 1,5км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Разучивание  попеременного двушажного хода, повторение  поворотов на лыжах прыжком и переступанием, повторение ранее разученных ходов.</w:t>
            </w:r>
          </w:p>
        </w:tc>
      </w:tr>
      <w:tr w:rsidR="00F62A26" w:rsidRPr="007817AF" w:rsidTr="006F0CCA">
        <w:trPr>
          <w:gridAfter w:val="6"/>
          <w:wAfter w:w="3269" w:type="dxa"/>
          <w:trHeight w:val="87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4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A26" w:rsidRPr="007817AF" w:rsidRDefault="00F62A26" w:rsidP="00904B82">
            <w:pPr>
              <w:spacing w:line="240" w:lineRule="auto"/>
              <w:rPr>
                <w:rFonts w:ascii="Times New Roman" w:eastAsia="Calibri" w:hAnsi="Times New Roman" w:cs="Times New Roman"/>
                <w:b/>
                <w:highlight w:val="green"/>
              </w:rPr>
            </w:pPr>
            <w:r w:rsidRPr="007817AF">
              <w:rPr>
                <w:rFonts w:ascii="Times New Roman" w:eastAsia="Calibri" w:hAnsi="Times New Roman" w:cs="Times New Roman"/>
              </w:rPr>
              <w:t>Одновременный двушажный ход. Дист 1,5 км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Повторение попеременного двухшажного хода, разучивание одновременного двухшажного хода. Прохождение дист 1 км.</w:t>
            </w:r>
          </w:p>
        </w:tc>
      </w:tr>
      <w:tr w:rsidR="00F62A26" w:rsidRPr="007817AF" w:rsidTr="006F0CCA">
        <w:trPr>
          <w:gridAfter w:val="6"/>
          <w:wAfter w:w="3269" w:type="dxa"/>
          <w:trHeight w:val="22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55</w:t>
            </w:r>
          </w:p>
        </w:tc>
        <w:tc>
          <w:tcPr>
            <w:tcW w:w="4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Подъем «елочкой» и «полу-елочкой», спуск в основной стойке.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Совершенствование техники лыжных ходов, повторение подъемов «полу-елочкой» и «елочкой», спуска с горы в основной стойке.</w:t>
            </w:r>
          </w:p>
        </w:tc>
      </w:tr>
      <w:tr w:rsidR="00F62A26" w:rsidRPr="007817AF" w:rsidTr="006F0CCA">
        <w:trPr>
          <w:gridAfter w:val="6"/>
          <w:wAfter w:w="3269" w:type="dxa"/>
          <w:trHeight w:val="22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56-57</w:t>
            </w:r>
          </w:p>
        </w:tc>
        <w:tc>
          <w:tcPr>
            <w:tcW w:w="4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Подъем «лесенкой» и торможение «плугом».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Повторение подъемов «елочкой» и «полу-елочкой», разучивание подъема на склон «лесенкой», разучивание торможения «плугом».</w:t>
            </w:r>
          </w:p>
        </w:tc>
      </w:tr>
      <w:tr w:rsidR="00F62A26" w:rsidRPr="007817AF" w:rsidTr="006F0CCA">
        <w:trPr>
          <w:gridAfter w:val="6"/>
          <w:wAfter w:w="3269" w:type="dxa"/>
          <w:trHeight w:val="22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55-59</w:t>
            </w:r>
          </w:p>
        </w:tc>
        <w:tc>
          <w:tcPr>
            <w:tcW w:w="4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Передвижение и спуски на лыжах «змейкой».</w:t>
            </w:r>
            <w:r w:rsidRPr="007817AF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Прохождение дист  1 км с раздельным стар</w:t>
            </w:r>
            <w:r w:rsidRPr="007817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том на время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Повторение лыжных ходов, различных вариантов спусков, торможений  «плугом», проведение передвижения и спуска «змейкой».</w:t>
            </w:r>
          </w:p>
        </w:tc>
      </w:tr>
      <w:tr w:rsidR="00F62A26" w:rsidRPr="007817AF" w:rsidTr="006F0CCA">
        <w:trPr>
          <w:gridAfter w:val="6"/>
          <w:wAfter w:w="3269" w:type="dxa"/>
          <w:trHeight w:val="22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817AF">
              <w:rPr>
                <w:rFonts w:ascii="Times New Roman" w:eastAsia="Calibri" w:hAnsi="Times New Roman" w:cs="Times New Roman"/>
                <w:color w:val="000000" w:themeColor="text1"/>
              </w:rPr>
              <w:t>60</w:t>
            </w:r>
          </w:p>
        </w:tc>
        <w:tc>
          <w:tcPr>
            <w:tcW w:w="4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817AF">
              <w:rPr>
                <w:rFonts w:ascii="Times New Roman" w:eastAsia="Calibri" w:hAnsi="Times New Roman" w:cs="Times New Roman"/>
              </w:rPr>
              <w:t>Контрольный урок прохождение дист 1 км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 xml:space="preserve">Прохождение дистанции </w:t>
            </w:r>
          </w:p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817AF">
              <w:rPr>
                <w:rFonts w:ascii="Times New Roman" w:eastAsia="Calibri" w:hAnsi="Times New Roman" w:cs="Times New Roman"/>
              </w:rPr>
              <w:t>1 км, проведение катания на лыжах, спуск со склона в низкой стойке</w:t>
            </w:r>
          </w:p>
        </w:tc>
      </w:tr>
      <w:tr w:rsidR="00F62A26" w:rsidRPr="007817AF" w:rsidTr="006F0CCA">
        <w:trPr>
          <w:gridAfter w:val="6"/>
          <w:wAfter w:w="3269" w:type="dxa"/>
          <w:trHeight w:val="1726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61</w:t>
            </w:r>
          </w:p>
        </w:tc>
        <w:tc>
          <w:tcPr>
            <w:tcW w:w="4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Спуск на лыжах  со склона в низкой стойке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Разучивание техники спуска в приседе, повторение совершенствование техники ходов, разучивание п\игры «Накаты».</w:t>
            </w:r>
          </w:p>
        </w:tc>
      </w:tr>
      <w:tr w:rsidR="00F62A26" w:rsidRPr="007817AF" w:rsidTr="006F0CCA">
        <w:trPr>
          <w:gridAfter w:val="6"/>
          <w:wAfter w:w="3269" w:type="dxa"/>
          <w:trHeight w:val="22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62-63</w:t>
            </w:r>
          </w:p>
        </w:tc>
        <w:tc>
          <w:tcPr>
            <w:tcW w:w="4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Эстафеты  на лыжах.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Совершенствование техники передвижения на лыжах, повторение спуска «змейкой», проведение лыжных эстафет.</w:t>
            </w:r>
          </w:p>
        </w:tc>
      </w:tr>
      <w:tr w:rsidR="00F62A26" w:rsidRPr="007817AF" w:rsidTr="006F0CCA">
        <w:trPr>
          <w:gridAfter w:val="6"/>
          <w:wAfter w:w="3269" w:type="dxa"/>
          <w:trHeight w:val="22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64-65</w:t>
            </w:r>
          </w:p>
        </w:tc>
        <w:tc>
          <w:tcPr>
            <w:tcW w:w="4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Подвижные игры на лыжах.</w:t>
            </w:r>
          </w:p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</w:pPr>
            <w:r w:rsidRPr="007817AF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Совершенствование техники передвижения на </w:t>
            </w:r>
            <w:r w:rsidRPr="007817AF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br/>
            </w:r>
            <w:r w:rsidRPr="007817AF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лыжах, повторение техники передвижения  и спуска на лыжах «змейкой», проведение п/и «Кто дальше прокатится», «Накаты».</w:t>
            </w:r>
          </w:p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62A26" w:rsidRPr="007817AF" w:rsidTr="006F0CCA">
        <w:trPr>
          <w:gridAfter w:val="6"/>
          <w:wAfter w:w="3269" w:type="dxa"/>
          <w:trHeight w:val="22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66</w:t>
            </w:r>
          </w:p>
        </w:tc>
        <w:tc>
          <w:tcPr>
            <w:tcW w:w="4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6F0CCA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Прохождение дистанции 1,5 км, катание на лыжах.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2A26" w:rsidRPr="007817AF" w:rsidRDefault="00F62A26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F0CCA" w:rsidRPr="007817AF" w:rsidTr="006F0CCA">
        <w:trPr>
          <w:gridAfter w:val="6"/>
          <w:wAfter w:w="3269" w:type="dxa"/>
          <w:trHeight w:val="55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CCA" w:rsidRPr="007817AF" w:rsidRDefault="006F0CCA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67</w:t>
            </w:r>
          </w:p>
        </w:tc>
        <w:tc>
          <w:tcPr>
            <w:tcW w:w="4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CCA" w:rsidRPr="007817AF" w:rsidRDefault="006F0CCA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Прохождение дистанции 1.5 км,   проведение катания  со склона в низкой стойке, проведение свободного катания.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CCA" w:rsidRPr="007817AF" w:rsidRDefault="006F0CCA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F0CCA" w:rsidRPr="007817AF" w:rsidTr="006F0CCA">
        <w:trPr>
          <w:gridAfter w:val="6"/>
          <w:wAfter w:w="3269" w:type="dxa"/>
          <w:trHeight w:val="22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CCA" w:rsidRPr="007817AF" w:rsidRDefault="006F0CCA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68</w:t>
            </w:r>
          </w:p>
        </w:tc>
        <w:tc>
          <w:tcPr>
            <w:tcW w:w="4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CCA" w:rsidRPr="007817AF" w:rsidRDefault="006F0CCA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Контрольный урок по кроссовой подготовке.  Контрольный урок по лыжной подготовке.</w:t>
            </w:r>
          </w:p>
        </w:tc>
        <w:tc>
          <w:tcPr>
            <w:tcW w:w="67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CCA" w:rsidRPr="007817AF" w:rsidRDefault="006F0CCA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 xml:space="preserve">Повторение ранее изученных лыжных ходов, техники передвижения «змейкой», подъемы «лесенкой», спуск в низкой стойке, торможение «плугом», повторение п\и </w:t>
            </w:r>
            <w:r w:rsidRPr="007817AF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«Накаты»</w:t>
            </w:r>
          </w:p>
        </w:tc>
      </w:tr>
      <w:tr w:rsidR="006F0CCA" w:rsidRPr="007817AF" w:rsidTr="00162DA1">
        <w:trPr>
          <w:gridAfter w:val="6"/>
          <w:wAfter w:w="3269" w:type="dxa"/>
          <w:trHeight w:val="227"/>
        </w:trPr>
        <w:tc>
          <w:tcPr>
            <w:tcW w:w="1147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F0CCA" w:rsidRPr="007817AF" w:rsidRDefault="006F0CCA" w:rsidP="0047582A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7817AF">
              <w:rPr>
                <w:rFonts w:ascii="Times New Roman" w:eastAsia="Calibri" w:hAnsi="Times New Roman" w:cs="Times New Roman"/>
              </w:rPr>
              <w:t>ИТОГО:68 ЧАСОВ</w:t>
            </w:r>
          </w:p>
        </w:tc>
      </w:tr>
    </w:tbl>
    <w:p w:rsidR="006F0CCA" w:rsidRPr="007817AF" w:rsidRDefault="006F0CCA" w:rsidP="0047582A">
      <w:pPr>
        <w:spacing w:after="0" w:line="240" w:lineRule="auto"/>
        <w:rPr>
          <w:rFonts w:ascii="Times New Roman" w:eastAsia="Calibri" w:hAnsi="Times New Roman" w:cs="Times New Roman"/>
          <w:b/>
        </w:rPr>
      </w:pPr>
      <w:bookmarkStart w:id="1" w:name="_GoBack"/>
      <w:bookmarkEnd w:id="1"/>
    </w:p>
    <w:p w:rsidR="006F0CCA" w:rsidRPr="006F0CCA" w:rsidRDefault="006F0CCA" w:rsidP="0047582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F0CCA" w:rsidRPr="006F0CCA" w:rsidRDefault="006F0CCA" w:rsidP="0047582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F0CCA" w:rsidRPr="006F0CCA" w:rsidRDefault="006F0CCA" w:rsidP="0047582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F0CCA" w:rsidRPr="006F0CCA" w:rsidRDefault="006F0CCA" w:rsidP="0047582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582A" w:rsidRPr="006F0CCA" w:rsidRDefault="0047582A" w:rsidP="0047582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F0CC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Объём двигательной нагрузки для обучающихся подготовительной группы определяется учителем физической культуры, в соответствии с рекомендациями медицинского работника.</w:t>
      </w:r>
    </w:p>
    <w:p w:rsidR="0047582A" w:rsidRPr="006F0CCA" w:rsidRDefault="0047582A" w:rsidP="0047582A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0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Возможна корректировка фактического планирования уроков, в соответствии с погодными условиями.</w:t>
      </w:r>
    </w:p>
    <w:p w:rsidR="0047582A" w:rsidRPr="006F0CCA" w:rsidRDefault="0047582A" w:rsidP="004758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582A" w:rsidRPr="006F0CCA" w:rsidRDefault="0047582A" w:rsidP="004758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0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Комплексный урок – урок, на котором совмещают изучение или совершенствование двигательных навыков и развитие двигательных способностей школьников. </w:t>
      </w:r>
    </w:p>
    <w:p w:rsidR="0047582A" w:rsidRPr="006F0CCA" w:rsidRDefault="0047582A" w:rsidP="0047582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F0CCA" w:rsidRPr="006F0CCA" w:rsidRDefault="0047582A" w:rsidP="0047582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F0CCA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</w:t>
      </w:r>
      <w:r w:rsidR="006F0CCA" w:rsidRPr="006F0CCA">
        <w:rPr>
          <w:rFonts w:ascii="Times New Roman" w:eastAsia="Calibri" w:hAnsi="Times New Roman" w:cs="Times New Roman"/>
          <w:b/>
          <w:sz w:val="24"/>
          <w:szCs w:val="24"/>
        </w:rPr>
        <w:t>учебно-методического обеспечении</w:t>
      </w:r>
    </w:p>
    <w:p w:rsidR="0047582A" w:rsidRPr="0047582A" w:rsidRDefault="006F0CCA" w:rsidP="0047582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6F0CCA">
        <w:rPr>
          <w:rFonts w:ascii="LiberationSerif" w:hAnsi="LiberationSerif"/>
          <w:color w:val="000000"/>
          <w:sz w:val="20"/>
          <w:szCs w:val="20"/>
          <w:shd w:val="clear" w:color="auto" w:fill="F7FDF7"/>
        </w:rPr>
        <w:t xml:space="preserve"> </w:t>
      </w:r>
      <w:r w:rsidRPr="006F0CCA">
        <w:rPr>
          <w:rFonts w:ascii="Times New Roman" w:hAnsi="Times New Roman" w:cs="Times New Roman"/>
          <w:color w:val="000000"/>
          <w:sz w:val="24"/>
          <w:szCs w:val="24"/>
          <w:shd w:val="clear" w:color="auto" w:fill="F7FDF7"/>
        </w:rPr>
        <w:t>Физическая культура, 3-4 класс/ Петрова Т.В., Копылов Ю.А., Полянская Н.В. и другие, Общество с ограниченной ответственностью «Издательский центр ВЕНТАНА-  ГРАФ»; Акционерное общество «Издательство Просвещение»;</w:t>
      </w:r>
    </w:p>
    <w:p w:rsidR="0047582A" w:rsidRPr="0047582A" w:rsidRDefault="0047582A" w:rsidP="0047582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7582A">
        <w:rPr>
          <w:rFonts w:ascii="Times New Roman" w:eastAsia="Calibri" w:hAnsi="Times New Roman" w:cs="Times New Roman"/>
          <w:sz w:val="24"/>
          <w:szCs w:val="24"/>
        </w:rPr>
        <w:t>•</w:t>
      </w:r>
      <w:r w:rsidRPr="0047582A">
        <w:rPr>
          <w:rFonts w:ascii="Times New Roman" w:eastAsia="Calibri" w:hAnsi="Times New Roman" w:cs="Times New Roman"/>
          <w:sz w:val="24"/>
          <w:szCs w:val="24"/>
        </w:rPr>
        <w:tab/>
        <w:t>стандарт начального общего образования по физической культуре;</w:t>
      </w:r>
    </w:p>
    <w:p w:rsidR="0047582A" w:rsidRPr="0047582A" w:rsidRDefault="0047582A" w:rsidP="0047582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7582A">
        <w:rPr>
          <w:rFonts w:ascii="Times New Roman" w:eastAsia="Calibri" w:hAnsi="Times New Roman" w:cs="Times New Roman"/>
          <w:sz w:val="24"/>
          <w:szCs w:val="24"/>
        </w:rPr>
        <w:t>•</w:t>
      </w:r>
      <w:r w:rsidRPr="0047582A">
        <w:rPr>
          <w:rFonts w:ascii="Times New Roman" w:eastAsia="Calibri" w:hAnsi="Times New Roman" w:cs="Times New Roman"/>
          <w:sz w:val="24"/>
          <w:szCs w:val="24"/>
        </w:rPr>
        <w:tab/>
        <w:t>http://spo.1september.ru/ Газета «Спорт в школе»</w:t>
      </w:r>
    </w:p>
    <w:p w:rsidR="0047582A" w:rsidRPr="0047582A" w:rsidRDefault="0047582A" w:rsidP="0047582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7582A">
        <w:rPr>
          <w:rFonts w:ascii="Times New Roman" w:eastAsia="Calibri" w:hAnsi="Times New Roman" w:cs="Times New Roman"/>
          <w:sz w:val="24"/>
          <w:szCs w:val="24"/>
        </w:rPr>
        <w:t>•</w:t>
      </w:r>
      <w:r w:rsidRPr="0047582A">
        <w:rPr>
          <w:rFonts w:ascii="Times New Roman" w:eastAsia="Calibri" w:hAnsi="Times New Roman" w:cs="Times New Roman"/>
          <w:sz w:val="24"/>
          <w:szCs w:val="24"/>
        </w:rPr>
        <w:tab/>
        <w:t>http://kzg.narod.ru/«Культура здоровой жизни»</w:t>
      </w:r>
    </w:p>
    <w:p w:rsidR="0047582A" w:rsidRPr="0047582A" w:rsidRDefault="0047582A" w:rsidP="0047582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7582A">
        <w:rPr>
          <w:rFonts w:ascii="Times New Roman" w:eastAsia="Calibri" w:hAnsi="Times New Roman" w:cs="Times New Roman"/>
          <w:sz w:val="24"/>
          <w:szCs w:val="24"/>
        </w:rPr>
        <w:t>•</w:t>
      </w:r>
      <w:r w:rsidRPr="0047582A">
        <w:rPr>
          <w:rFonts w:ascii="Times New Roman" w:eastAsia="Calibri" w:hAnsi="Times New Roman" w:cs="Times New Roman"/>
          <w:sz w:val="24"/>
          <w:szCs w:val="24"/>
        </w:rPr>
        <w:tab/>
        <w:t>интернет ресурсы: googl, yandex, википедия</w:t>
      </w:r>
      <w:r w:rsidR="00F94A87">
        <w:rPr>
          <w:rFonts w:ascii="Times New Roman" w:eastAsia="Calibri" w:hAnsi="Times New Roman" w:cs="Times New Roman"/>
          <w:sz w:val="24"/>
          <w:szCs w:val="24"/>
        </w:rPr>
        <w:t>, РЭШ</w:t>
      </w:r>
    </w:p>
    <w:p w:rsidR="0047582A" w:rsidRPr="0047582A" w:rsidRDefault="0047582A" w:rsidP="0047582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2A26" w:rsidRDefault="00F62A26" w:rsidP="0047582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2A26" w:rsidRDefault="00F62A26" w:rsidP="0047582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582A" w:rsidRPr="0047582A" w:rsidRDefault="0047582A" w:rsidP="0047582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7582A">
        <w:rPr>
          <w:rFonts w:ascii="Times New Roman" w:eastAsia="Calibri" w:hAnsi="Times New Roman" w:cs="Times New Roman"/>
          <w:b/>
          <w:sz w:val="24"/>
          <w:szCs w:val="24"/>
        </w:rPr>
        <w:t>Материально-техническое обеспечение образовательного процесса</w:t>
      </w:r>
    </w:p>
    <w:p w:rsidR="0047582A" w:rsidRPr="0047582A" w:rsidRDefault="0047582A" w:rsidP="0047582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7582A">
        <w:rPr>
          <w:rFonts w:ascii="Times New Roman" w:eastAsia="Calibri" w:hAnsi="Times New Roman" w:cs="Times New Roman"/>
          <w:sz w:val="24"/>
          <w:szCs w:val="24"/>
        </w:rPr>
        <w:t>Начальное образование существенно отличается от всех последующих этапов образования, в ходе которого изучаются систематические курсы. В связи с этим и оснащение учебного процесса на этой образовательной ступени имеет свои особенности, определяемые как спецификой обучения и воспитания младших школьников в целом, так и спецификой курса «Физическая культура» в частности.</w:t>
      </w:r>
    </w:p>
    <w:p w:rsidR="0047582A" w:rsidRPr="0047582A" w:rsidRDefault="0047582A" w:rsidP="0047582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7582A">
        <w:rPr>
          <w:rFonts w:ascii="Times New Roman" w:eastAsia="Calibri" w:hAnsi="Times New Roman" w:cs="Times New Roman"/>
          <w:sz w:val="24"/>
          <w:szCs w:val="24"/>
        </w:rPr>
        <w:t>К физкультурному оборудованию предъявляются педагогические, эстетические и гигиенические требования.</w:t>
      </w:r>
    </w:p>
    <w:p w:rsidR="0047582A" w:rsidRPr="0047582A" w:rsidRDefault="0047582A" w:rsidP="0047582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7582A">
        <w:rPr>
          <w:rFonts w:ascii="Times New Roman" w:eastAsia="Calibri" w:hAnsi="Times New Roman" w:cs="Times New Roman"/>
          <w:sz w:val="24"/>
          <w:szCs w:val="24"/>
        </w:rPr>
        <w:t>Подбор оборудования определяется программными задачами физического воспитания детей. Размеры и масса инвентаря должны соответствовать возрастным особенностям младших школьников; его количество определяется из расчёта активного участия всех детей в процессе занятий.</w:t>
      </w:r>
    </w:p>
    <w:p w:rsidR="0047582A" w:rsidRPr="0047582A" w:rsidRDefault="0047582A" w:rsidP="0047582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7582A">
        <w:rPr>
          <w:rFonts w:ascii="Times New Roman" w:eastAsia="Calibri" w:hAnsi="Times New Roman" w:cs="Times New Roman"/>
          <w:sz w:val="24"/>
          <w:szCs w:val="24"/>
        </w:rPr>
        <w:t>Важнейшее требование ― безопасность физкультурного оборудования. Для выполнения его необходимо обеспечить прочную установку снарядов, правильную обработку деревянных предметов (палки, рейки гимнастической стенки и др.). Во избежание травм они должны быть хорошо отполированы. Металлические снаряды делаются с закруглёнными углами. Качество снарядов, устойчивость, прочность проверяется учителем перед уроком.</w:t>
      </w:r>
    </w:p>
    <w:p w:rsidR="0047582A" w:rsidRPr="0047582A" w:rsidRDefault="0047582A" w:rsidP="0047582A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7582A">
        <w:rPr>
          <w:rFonts w:ascii="Times New Roman" w:eastAsia="Calibri" w:hAnsi="Times New Roman" w:cs="Times New Roman"/>
          <w:b/>
          <w:sz w:val="24"/>
          <w:szCs w:val="24"/>
        </w:rPr>
        <w:t>Технические средства:</w:t>
      </w:r>
    </w:p>
    <w:p w:rsidR="0047582A" w:rsidRPr="0047582A" w:rsidRDefault="0047582A" w:rsidP="0047582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7582A">
        <w:rPr>
          <w:rFonts w:ascii="Times New Roman" w:eastAsia="Calibri" w:hAnsi="Times New Roman" w:cs="Times New Roman"/>
          <w:sz w:val="24"/>
          <w:szCs w:val="24"/>
        </w:rPr>
        <w:t>•</w:t>
      </w:r>
      <w:r w:rsidRPr="0047582A">
        <w:rPr>
          <w:rFonts w:ascii="Times New Roman" w:eastAsia="Calibri" w:hAnsi="Times New Roman" w:cs="Times New Roman"/>
          <w:sz w:val="24"/>
          <w:szCs w:val="24"/>
        </w:rPr>
        <w:tab/>
        <w:t>стенка гимнастическая;</w:t>
      </w:r>
    </w:p>
    <w:p w:rsidR="0047582A" w:rsidRPr="0047582A" w:rsidRDefault="0047582A" w:rsidP="0047582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7582A">
        <w:rPr>
          <w:rFonts w:ascii="Times New Roman" w:eastAsia="Calibri" w:hAnsi="Times New Roman" w:cs="Times New Roman"/>
          <w:sz w:val="24"/>
          <w:szCs w:val="24"/>
        </w:rPr>
        <w:t>•</w:t>
      </w:r>
      <w:r w:rsidRPr="0047582A">
        <w:rPr>
          <w:rFonts w:ascii="Times New Roman" w:eastAsia="Calibri" w:hAnsi="Times New Roman" w:cs="Times New Roman"/>
          <w:sz w:val="24"/>
          <w:szCs w:val="24"/>
        </w:rPr>
        <w:tab/>
        <w:t>скамейки гимнастические;</w:t>
      </w:r>
    </w:p>
    <w:p w:rsidR="0047582A" w:rsidRPr="0047582A" w:rsidRDefault="0047582A" w:rsidP="0047582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7582A">
        <w:rPr>
          <w:rFonts w:ascii="Times New Roman" w:eastAsia="Calibri" w:hAnsi="Times New Roman" w:cs="Times New Roman"/>
          <w:sz w:val="24"/>
          <w:szCs w:val="24"/>
        </w:rPr>
        <w:lastRenderedPageBreak/>
        <w:t>•</w:t>
      </w:r>
      <w:r w:rsidRPr="0047582A">
        <w:rPr>
          <w:rFonts w:ascii="Times New Roman" w:eastAsia="Calibri" w:hAnsi="Times New Roman" w:cs="Times New Roman"/>
          <w:sz w:val="24"/>
          <w:szCs w:val="24"/>
        </w:rPr>
        <w:tab/>
        <w:t>перекладина навесная;</w:t>
      </w:r>
    </w:p>
    <w:p w:rsidR="0047582A" w:rsidRPr="0047582A" w:rsidRDefault="0047582A" w:rsidP="0047582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7582A">
        <w:rPr>
          <w:rFonts w:ascii="Times New Roman" w:eastAsia="Calibri" w:hAnsi="Times New Roman" w:cs="Times New Roman"/>
          <w:sz w:val="24"/>
          <w:szCs w:val="24"/>
        </w:rPr>
        <w:t>•</w:t>
      </w:r>
      <w:r w:rsidRPr="0047582A">
        <w:rPr>
          <w:rFonts w:ascii="Times New Roman" w:eastAsia="Calibri" w:hAnsi="Times New Roman" w:cs="Times New Roman"/>
          <w:sz w:val="24"/>
          <w:szCs w:val="24"/>
        </w:rPr>
        <w:tab/>
        <w:t>комплект навесного оборудования (перекладины);</w:t>
      </w:r>
    </w:p>
    <w:p w:rsidR="0047582A" w:rsidRPr="0047582A" w:rsidRDefault="0047582A" w:rsidP="0047582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7582A">
        <w:rPr>
          <w:rFonts w:ascii="Times New Roman" w:eastAsia="Calibri" w:hAnsi="Times New Roman" w:cs="Times New Roman"/>
          <w:sz w:val="24"/>
          <w:szCs w:val="24"/>
        </w:rPr>
        <w:t>•</w:t>
      </w:r>
      <w:r w:rsidRPr="0047582A">
        <w:rPr>
          <w:rFonts w:ascii="Times New Roman" w:eastAsia="Calibri" w:hAnsi="Times New Roman" w:cs="Times New Roman"/>
          <w:sz w:val="24"/>
          <w:szCs w:val="24"/>
        </w:rPr>
        <w:tab/>
        <w:t>маты гимнастические;</w:t>
      </w:r>
    </w:p>
    <w:p w:rsidR="0047582A" w:rsidRPr="0047582A" w:rsidRDefault="0047582A" w:rsidP="0047582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7582A">
        <w:rPr>
          <w:rFonts w:ascii="Times New Roman" w:eastAsia="Calibri" w:hAnsi="Times New Roman" w:cs="Times New Roman"/>
          <w:sz w:val="24"/>
          <w:szCs w:val="24"/>
        </w:rPr>
        <w:t>•</w:t>
      </w:r>
      <w:r w:rsidRPr="0047582A">
        <w:rPr>
          <w:rFonts w:ascii="Times New Roman" w:eastAsia="Calibri" w:hAnsi="Times New Roman" w:cs="Times New Roman"/>
          <w:sz w:val="24"/>
          <w:szCs w:val="24"/>
        </w:rPr>
        <w:tab/>
        <w:t>мячи набивные (1 кг);</w:t>
      </w:r>
    </w:p>
    <w:p w:rsidR="0047582A" w:rsidRPr="0047582A" w:rsidRDefault="0047582A" w:rsidP="0047582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7582A">
        <w:rPr>
          <w:rFonts w:ascii="Times New Roman" w:eastAsia="Calibri" w:hAnsi="Times New Roman" w:cs="Times New Roman"/>
          <w:sz w:val="24"/>
          <w:szCs w:val="24"/>
        </w:rPr>
        <w:t>•</w:t>
      </w:r>
      <w:r w:rsidRPr="0047582A">
        <w:rPr>
          <w:rFonts w:ascii="Times New Roman" w:eastAsia="Calibri" w:hAnsi="Times New Roman" w:cs="Times New Roman"/>
          <w:sz w:val="24"/>
          <w:szCs w:val="24"/>
        </w:rPr>
        <w:tab/>
        <w:t>скакалки гимнастические;</w:t>
      </w:r>
    </w:p>
    <w:p w:rsidR="0047582A" w:rsidRPr="0047582A" w:rsidRDefault="0047582A" w:rsidP="0047582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7582A">
        <w:rPr>
          <w:rFonts w:ascii="Times New Roman" w:eastAsia="Calibri" w:hAnsi="Times New Roman" w:cs="Times New Roman"/>
          <w:sz w:val="24"/>
          <w:szCs w:val="24"/>
        </w:rPr>
        <w:t>•</w:t>
      </w:r>
      <w:r w:rsidRPr="0047582A">
        <w:rPr>
          <w:rFonts w:ascii="Times New Roman" w:eastAsia="Calibri" w:hAnsi="Times New Roman" w:cs="Times New Roman"/>
          <w:sz w:val="24"/>
          <w:szCs w:val="24"/>
        </w:rPr>
        <w:tab/>
        <w:t>мячи малые (резиновые, теннисные);</w:t>
      </w:r>
    </w:p>
    <w:p w:rsidR="0047582A" w:rsidRPr="0047582A" w:rsidRDefault="0047582A" w:rsidP="0047582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7582A">
        <w:rPr>
          <w:rFonts w:ascii="Times New Roman" w:eastAsia="Calibri" w:hAnsi="Times New Roman" w:cs="Times New Roman"/>
          <w:sz w:val="24"/>
          <w:szCs w:val="24"/>
        </w:rPr>
        <w:t>•</w:t>
      </w:r>
      <w:r w:rsidRPr="0047582A">
        <w:rPr>
          <w:rFonts w:ascii="Times New Roman" w:eastAsia="Calibri" w:hAnsi="Times New Roman" w:cs="Times New Roman"/>
          <w:sz w:val="24"/>
          <w:szCs w:val="24"/>
        </w:rPr>
        <w:tab/>
        <w:t>палки гимнастические;</w:t>
      </w:r>
    </w:p>
    <w:p w:rsidR="0047582A" w:rsidRPr="0047582A" w:rsidRDefault="0047582A" w:rsidP="0047582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7582A">
        <w:rPr>
          <w:rFonts w:ascii="Times New Roman" w:eastAsia="Calibri" w:hAnsi="Times New Roman" w:cs="Times New Roman"/>
          <w:sz w:val="24"/>
          <w:szCs w:val="24"/>
        </w:rPr>
        <w:t>•</w:t>
      </w:r>
      <w:r w:rsidRPr="0047582A">
        <w:rPr>
          <w:rFonts w:ascii="Times New Roman" w:eastAsia="Calibri" w:hAnsi="Times New Roman" w:cs="Times New Roman"/>
          <w:sz w:val="24"/>
          <w:szCs w:val="24"/>
        </w:rPr>
        <w:tab/>
        <w:t>обручи гимнастические;</w:t>
      </w:r>
    </w:p>
    <w:p w:rsidR="0047582A" w:rsidRPr="0047582A" w:rsidRDefault="0047582A" w:rsidP="0047582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7582A">
        <w:rPr>
          <w:rFonts w:ascii="Times New Roman" w:eastAsia="Calibri" w:hAnsi="Times New Roman" w:cs="Times New Roman"/>
          <w:sz w:val="24"/>
          <w:szCs w:val="24"/>
        </w:rPr>
        <w:t>•</w:t>
      </w:r>
      <w:r w:rsidRPr="0047582A">
        <w:rPr>
          <w:rFonts w:ascii="Times New Roman" w:eastAsia="Calibri" w:hAnsi="Times New Roman" w:cs="Times New Roman"/>
          <w:sz w:val="24"/>
          <w:szCs w:val="24"/>
        </w:rPr>
        <w:tab/>
        <w:t>рулетка измерительная (10 м, 50 м);</w:t>
      </w:r>
    </w:p>
    <w:p w:rsidR="0047582A" w:rsidRPr="0047582A" w:rsidRDefault="0047582A" w:rsidP="0047582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7582A">
        <w:rPr>
          <w:rFonts w:ascii="Times New Roman" w:eastAsia="Calibri" w:hAnsi="Times New Roman" w:cs="Times New Roman"/>
          <w:sz w:val="24"/>
          <w:szCs w:val="24"/>
        </w:rPr>
        <w:t>•</w:t>
      </w:r>
      <w:r w:rsidRPr="0047582A">
        <w:rPr>
          <w:rFonts w:ascii="Times New Roman" w:eastAsia="Calibri" w:hAnsi="Times New Roman" w:cs="Times New Roman"/>
          <w:sz w:val="24"/>
          <w:szCs w:val="24"/>
        </w:rPr>
        <w:tab/>
        <w:t>щиты с баскетбольными кольцами;</w:t>
      </w:r>
    </w:p>
    <w:p w:rsidR="0047582A" w:rsidRPr="0047582A" w:rsidRDefault="0047582A" w:rsidP="0047582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D4546" w:rsidRDefault="004D4546" w:rsidP="0047582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4546" w:rsidRDefault="004D4546" w:rsidP="0047582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4546" w:rsidRDefault="004D4546" w:rsidP="0047582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7582A" w:rsidRPr="0047582A" w:rsidRDefault="0047582A" w:rsidP="0047582A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37454" w:rsidRDefault="00437454"/>
    <w:sectPr w:rsidR="00437454" w:rsidSect="006F0CCA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51F5" w:rsidRDefault="00CF51F5" w:rsidP="00612D43">
      <w:pPr>
        <w:spacing w:after="0" w:line="240" w:lineRule="auto"/>
      </w:pPr>
      <w:r>
        <w:separator/>
      </w:r>
    </w:p>
  </w:endnote>
  <w:endnote w:type="continuationSeparator" w:id="1">
    <w:p w:rsidR="00CF51F5" w:rsidRDefault="00CF51F5" w:rsidP="00612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51F5" w:rsidRDefault="00CF51F5" w:rsidP="00612D43">
      <w:pPr>
        <w:spacing w:after="0" w:line="240" w:lineRule="auto"/>
      </w:pPr>
      <w:r>
        <w:separator/>
      </w:r>
    </w:p>
  </w:footnote>
  <w:footnote w:type="continuationSeparator" w:id="1">
    <w:p w:rsidR="00CF51F5" w:rsidRDefault="00CF51F5" w:rsidP="00612D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048D"/>
    <w:multiLevelType w:val="multilevel"/>
    <w:tmpl w:val="ABE4F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B4397B"/>
    <w:multiLevelType w:val="multilevel"/>
    <w:tmpl w:val="A59E2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CF05DE"/>
    <w:multiLevelType w:val="multilevel"/>
    <w:tmpl w:val="87C07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0319FF"/>
    <w:multiLevelType w:val="multilevel"/>
    <w:tmpl w:val="124C5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2C41C7"/>
    <w:multiLevelType w:val="multilevel"/>
    <w:tmpl w:val="5726A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534545A"/>
    <w:multiLevelType w:val="multilevel"/>
    <w:tmpl w:val="A84C0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66909D7"/>
    <w:multiLevelType w:val="multilevel"/>
    <w:tmpl w:val="46C8E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746338E"/>
    <w:multiLevelType w:val="multilevel"/>
    <w:tmpl w:val="1D907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9203C4D"/>
    <w:multiLevelType w:val="multilevel"/>
    <w:tmpl w:val="4306A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9B64437"/>
    <w:multiLevelType w:val="multilevel"/>
    <w:tmpl w:val="73C4A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1E7790C"/>
    <w:multiLevelType w:val="multilevel"/>
    <w:tmpl w:val="21BA3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2B71A7E"/>
    <w:multiLevelType w:val="multilevel"/>
    <w:tmpl w:val="1ECE0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38C0607"/>
    <w:multiLevelType w:val="multilevel"/>
    <w:tmpl w:val="F93AB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41405A3"/>
    <w:multiLevelType w:val="multilevel"/>
    <w:tmpl w:val="CEA65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4344D56"/>
    <w:multiLevelType w:val="multilevel"/>
    <w:tmpl w:val="5D061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6920F95"/>
    <w:multiLevelType w:val="multilevel"/>
    <w:tmpl w:val="14682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7F266AB"/>
    <w:multiLevelType w:val="multilevel"/>
    <w:tmpl w:val="15C45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B390A6C"/>
    <w:multiLevelType w:val="multilevel"/>
    <w:tmpl w:val="1FFC5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FFF2796"/>
    <w:multiLevelType w:val="multilevel"/>
    <w:tmpl w:val="A1886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0FE645E"/>
    <w:multiLevelType w:val="multilevel"/>
    <w:tmpl w:val="87180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35D4FEB"/>
    <w:multiLevelType w:val="multilevel"/>
    <w:tmpl w:val="4A784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778632A"/>
    <w:multiLevelType w:val="multilevel"/>
    <w:tmpl w:val="3E8CF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A5B298A"/>
    <w:multiLevelType w:val="multilevel"/>
    <w:tmpl w:val="75523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B39697E"/>
    <w:multiLevelType w:val="multilevel"/>
    <w:tmpl w:val="BAFA8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BFD4192"/>
    <w:multiLevelType w:val="multilevel"/>
    <w:tmpl w:val="883AA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2E9375AD"/>
    <w:multiLevelType w:val="multilevel"/>
    <w:tmpl w:val="9C3EA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1320286"/>
    <w:multiLevelType w:val="multilevel"/>
    <w:tmpl w:val="00089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41D7ED3"/>
    <w:multiLevelType w:val="multilevel"/>
    <w:tmpl w:val="7F00C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4351D8B"/>
    <w:multiLevelType w:val="multilevel"/>
    <w:tmpl w:val="2786B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5A81B1D"/>
    <w:multiLevelType w:val="multilevel"/>
    <w:tmpl w:val="D0FC0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71438DF"/>
    <w:multiLevelType w:val="multilevel"/>
    <w:tmpl w:val="05283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7EC1792"/>
    <w:multiLevelType w:val="multilevel"/>
    <w:tmpl w:val="043A9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37F1690A"/>
    <w:multiLevelType w:val="multilevel"/>
    <w:tmpl w:val="D5B4F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37F7481A"/>
    <w:multiLevelType w:val="multilevel"/>
    <w:tmpl w:val="9A24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39A40037"/>
    <w:multiLevelType w:val="multilevel"/>
    <w:tmpl w:val="CD46B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3B1E202B"/>
    <w:multiLevelType w:val="multilevel"/>
    <w:tmpl w:val="B7C0B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B5868F5"/>
    <w:multiLevelType w:val="multilevel"/>
    <w:tmpl w:val="A9082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3D256620"/>
    <w:multiLevelType w:val="multilevel"/>
    <w:tmpl w:val="4B267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409A19B1"/>
    <w:multiLevelType w:val="multilevel"/>
    <w:tmpl w:val="99967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41632786"/>
    <w:multiLevelType w:val="multilevel"/>
    <w:tmpl w:val="FA94C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4B151873"/>
    <w:multiLevelType w:val="multilevel"/>
    <w:tmpl w:val="352EA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4CAA5891"/>
    <w:multiLevelType w:val="multilevel"/>
    <w:tmpl w:val="FBEC4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4ED16F96"/>
    <w:multiLevelType w:val="multilevel"/>
    <w:tmpl w:val="2630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4F884AD0"/>
    <w:multiLevelType w:val="multilevel"/>
    <w:tmpl w:val="85C2C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526C427D"/>
    <w:multiLevelType w:val="multilevel"/>
    <w:tmpl w:val="E6640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533B5199"/>
    <w:multiLevelType w:val="multilevel"/>
    <w:tmpl w:val="45040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55C52258"/>
    <w:multiLevelType w:val="multilevel"/>
    <w:tmpl w:val="78560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5858783A"/>
    <w:multiLevelType w:val="multilevel"/>
    <w:tmpl w:val="33523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58910DCB"/>
    <w:multiLevelType w:val="multilevel"/>
    <w:tmpl w:val="A6C8C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58CF3390"/>
    <w:multiLevelType w:val="multilevel"/>
    <w:tmpl w:val="CA522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59E162E4"/>
    <w:multiLevelType w:val="multilevel"/>
    <w:tmpl w:val="05669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5E1E6878"/>
    <w:multiLevelType w:val="multilevel"/>
    <w:tmpl w:val="4156F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5E245E67"/>
    <w:multiLevelType w:val="multilevel"/>
    <w:tmpl w:val="9C201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65B52991"/>
    <w:multiLevelType w:val="multilevel"/>
    <w:tmpl w:val="AACAB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663B3142"/>
    <w:multiLevelType w:val="multilevel"/>
    <w:tmpl w:val="EF669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669708B2"/>
    <w:multiLevelType w:val="multilevel"/>
    <w:tmpl w:val="95C2D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66FE653D"/>
    <w:multiLevelType w:val="multilevel"/>
    <w:tmpl w:val="67825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68414EBA"/>
    <w:multiLevelType w:val="multilevel"/>
    <w:tmpl w:val="F57A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68487175"/>
    <w:multiLevelType w:val="multilevel"/>
    <w:tmpl w:val="E788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6D215B0E"/>
    <w:multiLevelType w:val="multilevel"/>
    <w:tmpl w:val="E9563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72740AD2"/>
    <w:multiLevelType w:val="multilevel"/>
    <w:tmpl w:val="B5842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74B92121"/>
    <w:multiLevelType w:val="multilevel"/>
    <w:tmpl w:val="5972E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785A73E9"/>
    <w:multiLevelType w:val="multilevel"/>
    <w:tmpl w:val="E88E2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78E24EC5"/>
    <w:multiLevelType w:val="multilevel"/>
    <w:tmpl w:val="1F5A0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7C841983"/>
    <w:multiLevelType w:val="multilevel"/>
    <w:tmpl w:val="EB48D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7CCC6BDC"/>
    <w:multiLevelType w:val="multilevel"/>
    <w:tmpl w:val="31305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7D114EC8"/>
    <w:multiLevelType w:val="multilevel"/>
    <w:tmpl w:val="15ACD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7E043236"/>
    <w:multiLevelType w:val="multilevel"/>
    <w:tmpl w:val="FFDE7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7EA71F53"/>
    <w:multiLevelType w:val="multilevel"/>
    <w:tmpl w:val="CAA6F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7F0A7C76"/>
    <w:multiLevelType w:val="multilevel"/>
    <w:tmpl w:val="F8244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7F536F81"/>
    <w:multiLevelType w:val="multilevel"/>
    <w:tmpl w:val="D44C0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7F727DA6"/>
    <w:multiLevelType w:val="multilevel"/>
    <w:tmpl w:val="43160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7F790DB5"/>
    <w:multiLevelType w:val="multilevel"/>
    <w:tmpl w:val="04A6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7F890829"/>
    <w:multiLevelType w:val="multilevel"/>
    <w:tmpl w:val="5A48E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7FD900B0"/>
    <w:multiLevelType w:val="multilevel"/>
    <w:tmpl w:val="1DACD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0"/>
  </w:num>
  <w:num w:numId="2">
    <w:abstractNumId w:val="54"/>
  </w:num>
  <w:num w:numId="3">
    <w:abstractNumId w:val="37"/>
  </w:num>
  <w:num w:numId="4">
    <w:abstractNumId w:val="66"/>
  </w:num>
  <w:num w:numId="5">
    <w:abstractNumId w:val="2"/>
  </w:num>
  <w:num w:numId="6">
    <w:abstractNumId w:val="20"/>
  </w:num>
  <w:num w:numId="7">
    <w:abstractNumId w:val="46"/>
  </w:num>
  <w:num w:numId="8">
    <w:abstractNumId w:val="17"/>
  </w:num>
  <w:num w:numId="9">
    <w:abstractNumId w:val="29"/>
  </w:num>
  <w:num w:numId="10">
    <w:abstractNumId w:val="60"/>
  </w:num>
  <w:num w:numId="11">
    <w:abstractNumId w:val="59"/>
  </w:num>
  <w:num w:numId="12">
    <w:abstractNumId w:val="47"/>
  </w:num>
  <w:num w:numId="13">
    <w:abstractNumId w:val="38"/>
  </w:num>
  <w:num w:numId="14">
    <w:abstractNumId w:val="57"/>
  </w:num>
  <w:num w:numId="15">
    <w:abstractNumId w:val="15"/>
  </w:num>
  <w:num w:numId="16">
    <w:abstractNumId w:val="31"/>
  </w:num>
  <w:num w:numId="17">
    <w:abstractNumId w:val="35"/>
  </w:num>
  <w:num w:numId="18">
    <w:abstractNumId w:val="6"/>
  </w:num>
  <w:num w:numId="19">
    <w:abstractNumId w:val="50"/>
  </w:num>
  <w:num w:numId="20">
    <w:abstractNumId w:val="19"/>
  </w:num>
  <w:num w:numId="21">
    <w:abstractNumId w:val="1"/>
  </w:num>
  <w:num w:numId="22">
    <w:abstractNumId w:val="62"/>
  </w:num>
  <w:num w:numId="23">
    <w:abstractNumId w:val="74"/>
  </w:num>
  <w:num w:numId="24">
    <w:abstractNumId w:val="70"/>
  </w:num>
  <w:num w:numId="25">
    <w:abstractNumId w:val="67"/>
  </w:num>
  <w:num w:numId="26">
    <w:abstractNumId w:val="53"/>
  </w:num>
  <w:num w:numId="27">
    <w:abstractNumId w:val="8"/>
  </w:num>
  <w:num w:numId="28">
    <w:abstractNumId w:val="5"/>
  </w:num>
  <w:num w:numId="29">
    <w:abstractNumId w:val="34"/>
  </w:num>
  <w:num w:numId="30">
    <w:abstractNumId w:val="58"/>
  </w:num>
  <w:num w:numId="31">
    <w:abstractNumId w:val="26"/>
  </w:num>
  <w:num w:numId="32">
    <w:abstractNumId w:val="30"/>
  </w:num>
  <w:num w:numId="33">
    <w:abstractNumId w:val="68"/>
  </w:num>
  <w:num w:numId="34">
    <w:abstractNumId w:val="21"/>
  </w:num>
  <w:num w:numId="35">
    <w:abstractNumId w:val="3"/>
  </w:num>
  <w:num w:numId="36">
    <w:abstractNumId w:val="4"/>
  </w:num>
  <w:num w:numId="37">
    <w:abstractNumId w:val="18"/>
  </w:num>
  <w:num w:numId="38">
    <w:abstractNumId w:val="49"/>
  </w:num>
  <w:num w:numId="39">
    <w:abstractNumId w:val="10"/>
  </w:num>
  <w:num w:numId="40">
    <w:abstractNumId w:val="24"/>
  </w:num>
  <w:num w:numId="41">
    <w:abstractNumId w:val="12"/>
  </w:num>
  <w:num w:numId="42">
    <w:abstractNumId w:val="7"/>
  </w:num>
  <w:num w:numId="43">
    <w:abstractNumId w:val="33"/>
  </w:num>
  <w:num w:numId="44">
    <w:abstractNumId w:val="27"/>
  </w:num>
  <w:num w:numId="45">
    <w:abstractNumId w:val="0"/>
  </w:num>
  <w:num w:numId="46">
    <w:abstractNumId w:val="56"/>
  </w:num>
  <w:num w:numId="47">
    <w:abstractNumId w:val="25"/>
  </w:num>
  <w:num w:numId="48">
    <w:abstractNumId w:val="51"/>
  </w:num>
  <w:num w:numId="49">
    <w:abstractNumId w:val="61"/>
  </w:num>
  <w:num w:numId="50">
    <w:abstractNumId w:val="41"/>
  </w:num>
  <w:num w:numId="51">
    <w:abstractNumId w:val="32"/>
  </w:num>
  <w:num w:numId="52">
    <w:abstractNumId w:val="52"/>
  </w:num>
  <w:num w:numId="53">
    <w:abstractNumId w:val="44"/>
  </w:num>
  <w:num w:numId="54">
    <w:abstractNumId w:val="55"/>
  </w:num>
  <w:num w:numId="55">
    <w:abstractNumId w:val="64"/>
  </w:num>
  <w:num w:numId="56">
    <w:abstractNumId w:val="45"/>
  </w:num>
  <w:num w:numId="57">
    <w:abstractNumId w:val="65"/>
  </w:num>
  <w:num w:numId="58">
    <w:abstractNumId w:val="23"/>
  </w:num>
  <w:num w:numId="59">
    <w:abstractNumId w:val="63"/>
  </w:num>
  <w:num w:numId="60">
    <w:abstractNumId w:val="43"/>
  </w:num>
  <w:num w:numId="61">
    <w:abstractNumId w:val="14"/>
  </w:num>
  <w:num w:numId="62">
    <w:abstractNumId w:val="36"/>
  </w:num>
  <w:num w:numId="63">
    <w:abstractNumId w:val="16"/>
  </w:num>
  <w:num w:numId="64">
    <w:abstractNumId w:val="71"/>
  </w:num>
  <w:num w:numId="65">
    <w:abstractNumId w:val="28"/>
  </w:num>
  <w:num w:numId="66">
    <w:abstractNumId w:val="22"/>
  </w:num>
  <w:num w:numId="67">
    <w:abstractNumId w:val="9"/>
  </w:num>
  <w:num w:numId="68">
    <w:abstractNumId w:val="13"/>
  </w:num>
  <w:num w:numId="69">
    <w:abstractNumId w:val="11"/>
  </w:num>
  <w:num w:numId="70">
    <w:abstractNumId w:val="39"/>
  </w:num>
  <w:num w:numId="71">
    <w:abstractNumId w:val="72"/>
  </w:num>
  <w:num w:numId="72">
    <w:abstractNumId w:val="73"/>
  </w:num>
  <w:num w:numId="73">
    <w:abstractNumId w:val="69"/>
  </w:num>
  <w:num w:numId="74">
    <w:abstractNumId w:val="48"/>
  </w:num>
  <w:num w:numId="75">
    <w:abstractNumId w:val="42"/>
  </w:num>
  <w:numIdMacAtCleanup w:val="7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582A"/>
    <w:rsid w:val="000C6D50"/>
    <w:rsid w:val="001C2D1D"/>
    <w:rsid w:val="00261637"/>
    <w:rsid w:val="00264EDC"/>
    <w:rsid w:val="0036280D"/>
    <w:rsid w:val="003C03A0"/>
    <w:rsid w:val="00437454"/>
    <w:rsid w:val="0047582A"/>
    <w:rsid w:val="004D4546"/>
    <w:rsid w:val="005205F4"/>
    <w:rsid w:val="00612D43"/>
    <w:rsid w:val="00627A56"/>
    <w:rsid w:val="006364DA"/>
    <w:rsid w:val="006409A2"/>
    <w:rsid w:val="00667E6F"/>
    <w:rsid w:val="006E7D5F"/>
    <w:rsid w:val="006F0CCA"/>
    <w:rsid w:val="00773049"/>
    <w:rsid w:val="007817AF"/>
    <w:rsid w:val="007B53B0"/>
    <w:rsid w:val="00904B82"/>
    <w:rsid w:val="00935319"/>
    <w:rsid w:val="009E6451"/>
    <w:rsid w:val="00A6418E"/>
    <w:rsid w:val="00A757A3"/>
    <w:rsid w:val="00C11FF3"/>
    <w:rsid w:val="00C409E5"/>
    <w:rsid w:val="00C51511"/>
    <w:rsid w:val="00CC3B6A"/>
    <w:rsid w:val="00CF49D3"/>
    <w:rsid w:val="00CF51F5"/>
    <w:rsid w:val="00D14A65"/>
    <w:rsid w:val="00D44FE9"/>
    <w:rsid w:val="00E0222F"/>
    <w:rsid w:val="00EB28C2"/>
    <w:rsid w:val="00F4774A"/>
    <w:rsid w:val="00F62A26"/>
    <w:rsid w:val="00F94A87"/>
    <w:rsid w:val="00FC71D9"/>
    <w:rsid w:val="00FF5B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9A2"/>
  </w:style>
  <w:style w:type="paragraph" w:styleId="1">
    <w:name w:val="heading 1"/>
    <w:basedOn w:val="a"/>
    <w:next w:val="a"/>
    <w:link w:val="10"/>
    <w:uiPriority w:val="9"/>
    <w:qFormat/>
    <w:rsid w:val="0047582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47582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7582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582A"/>
    <w:rPr>
      <w:rFonts w:ascii="Cambria" w:eastAsia="Times New Roman" w:hAnsi="Cambria" w:cs="Times New Roman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47582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7582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7582A"/>
  </w:style>
  <w:style w:type="character" w:styleId="a3">
    <w:name w:val="Hyperlink"/>
    <w:basedOn w:val="a0"/>
    <w:uiPriority w:val="99"/>
    <w:unhideWhenUsed/>
    <w:rsid w:val="0047582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7582A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4758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7582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47582A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47582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47582A"/>
    <w:rPr>
      <w:rFonts w:ascii="Calibri" w:eastAsia="Calibri" w:hAnsi="Calibri" w:cs="Times New Roman"/>
    </w:rPr>
  </w:style>
  <w:style w:type="paragraph" w:styleId="aa">
    <w:name w:val="No Spacing"/>
    <w:qFormat/>
    <w:rsid w:val="0047582A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List Paragraph"/>
    <w:basedOn w:val="a"/>
    <w:link w:val="ac"/>
    <w:uiPriority w:val="99"/>
    <w:qFormat/>
    <w:rsid w:val="0047582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msonormalcxspmiddle">
    <w:name w:val="msonormalcxspmiddle"/>
    <w:basedOn w:val="a"/>
    <w:uiPriority w:val="99"/>
    <w:rsid w:val="0047582A"/>
    <w:pPr>
      <w:spacing w:before="100" w:beforeAutospacing="1" w:after="100" w:afterAutospacing="1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7582A"/>
  </w:style>
  <w:style w:type="character" w:customStyle="1" w:styleId="h22">
    <w:name w:val="h22"/>
    <w:rsid w:val="0047582A"/>
    <w:rPr>
      <w:rFonts w:ascii="Trebuchet MS bold" w:hAnsi="Trebuchet MS bold" w:hint="default"/>
      <w:color w:val="080808"/>
      <w:sz w:val="30"/>
      <w:szCs w:val="30"/>
    </w:rPr>
  </w:style>
  <w:style w:type="table" w:styleId="ad">
    <w:name w:val="Table Grid"/>
    <w:basedOn w:val="a1"/>
    <w:uiPriority w:val="59"/>
    <w:rsid w:val="004758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475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7582A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next w:val="ad"/>
    <w:uiPriority w:val="59"/>
    <w:rsid w:val="004758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d"/>
    <w:uiPriority w:val="59"/>
    <w:rsid w:val="004758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d"/>
    <w:uiPriority w:val="59"/>
    <w:rsid w:val="004758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47582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Абзац списка Знак"/>
    <w:link w:val="ab"/>
    <w:uiPriority w:val="99"/>
    <w:locked/>
    <w:rsid w:val="0047582A"/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C515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Body Text"/>
    <w:basedOn w:val="a"/>
    <w:link w:val="af1"/>
    <w:uiPriority w:val="1"/>
    <w:qFormat/>
    <w:rsid w:val="00C5151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1"/>
    <w:rsid w:val="00C51511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51511"/>
    <w:pPr>
      <w:widowControl w:val="0"/>
      <w:autoSpaceDE w:val="0"/>
      <w:autoSpaceDN w:val="0"/>
      <w:spacing w:before="68" w:after="0" w:line="240" w:lineRule="auto"/>
      <w:ind w:left="83"/>
    </w:pPr>
    <w:rPr>
      <w:rFonts w:ascii="Times New Roman" w:eastAsia="Times New Roman" w:hAnsi="Times New Roman" w:cs="Times New Roman"/>
    </w:rPr>
  </w:style>
  <w:style w:type="paragraph" w:customStyle="1" w:styleId="pStyleTextCenter">
    <w:name w:val="pStyleTextCenter"/>
    <w:basedOn w:val="a"/>
    <w:rsid w:val="00D14A65"/>
    <w:pPr>
      <w:suppressAutoHyphens/>
      <w:spacing w:after="0" w:line="268" w:lineRule="auto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fStyleText">
    <w:name w:val="fStyleText"/>
    <w:rsid w:val="00D14A65"/>
    <w:rPr>
      <w:rFonts w:ascii="Times New Roman" w:hAnsi="Times New Roman" w:cs="Times New Roman" w:hint="default"/>
      <w:color w:val="00000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9A2"/>
  </w:style>
  <w:style w:type="paragraph" w:styleId="1">
    <w:name w:val="heading 1"/>
    <w:basedOn w:val="a"/>
    <w:next w:val="a"/>
    <w:link w:val="10"/>
    <w:uiPriority w:val="9"/>
    <w:qFormat/>
    <w:rsid w:val="0047582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47582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7582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582A"/>
    <w:rPr>
      <w:rFonts w:ascii="Cambria" w:eastAsia="Times New Roman" w:hAnsi="Cambria" w:cs="Times New Roman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47582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7582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7582A"/>
  </w:style>
  <w:style w:type="character" w:styleId="a3">
    <w:name w:val="Hyperlink"/>
    <w:basedOn w:val="a0"/>
    <w:uiPriority w:val="99"/>
    <w:unhideWhenUsed/>
    <w:rsid w:val="0047582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7582A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4758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7582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47582A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47582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47582A"/>
    <w:rPr>
      <w:rFonts w:ascii="Calibri" w:eastAsia="Calibri" w:hAnsi="Calibri" w:cs="Times New Roman"/>
    </w:rPr>
  </w:style>
  <w:style w:type="paragraph" w:styleId="aa">
    <w:name w:val="No Spacing"/>
    <w:uiPriority w:val="1"/>
    <w:qFormat/>
    <w:rsid w:val="0047582A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List Paragraph"/>
    <w:basedOn w:val="a"/>
    <w:link w:val="ac"/>
    <w:uiPriority w:val="99"/>
    <w:qFormat/>
    <w:rsid w:val="0047582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msonormalcxspmiddle">
    <w:name w:val="msonormalcxspmiddle"/>
    <w:basedOn w:val="a"/>
    <w:uiPriority w:val="99"/>
    <w:rsid w:val="0047582A"/>
    <w:pPr>
      <w:spacing w:before="100" w:beforeAutospacing="1" w:after="100" w:afterAutospacing="1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7582A"/>
  </w:style>
  <w:style w:type="character" w:customStyle="1" w:styleId="h22">
    <w:name w:val="h22"/>
    <w:rsid w:val="0047582A"/>
    <w:rPr>
      <w:rFonts w:ascii="Trebuchet MS bold" w:hAnsi="Trebuchet MS bold" w:hint="default"/>
      <w:color w:val="080808"/>
      <w:sz w:val="30"/>
      <w:szCs w:val="30"/>
    </w:rPr>
  </w:style>
  <w:style w:type="table" w:styleId="ad">
    <w:name w:val="Table Grid"/>
    <w:basedOn w:val="a1"/>
    <w:uiPriority w:val="59"/>
    <w:rsid w:val="0047582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475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7582A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next w:val="ad"/>
    <w:uiPriority w:val="59"/>
    <w:rsid w:val="00475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d"/>
    <w:uiPriority w:val="59"/>
    <w:rsid w:val="00475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d"/>
    <w:uiPriority w:val="59"/>
    <w:rsid w:val="00475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59"/>
    <w:rsid w:val="0047582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Абзац списка Знак"/>
    <w:link w:val="ab"/>
    <w:uiPriority w:val="99"/>
    <w:locked/>
    <w:rsid w:val="0047582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2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66456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14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94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6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13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34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9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2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34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0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21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2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9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1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06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98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19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18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37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1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62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1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0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8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4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2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8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41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6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09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8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8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1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17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76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23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1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5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8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2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26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14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21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28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46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78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2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80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07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0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6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44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14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15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354417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7236089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16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7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61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9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41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31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5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0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34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2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6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4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4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3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75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3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08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8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15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86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68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1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8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2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0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35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2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77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86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3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3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09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8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16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97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68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22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05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60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35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5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3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4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6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36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31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14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0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3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65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0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52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64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9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20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0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3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3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12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04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0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45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34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7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4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2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08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4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5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2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54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39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6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2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95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65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97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23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69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81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21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88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9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34212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91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61271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5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0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AE61F-E201-4CA7-9D3C-346170670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7514</Words>
  <Characters>42833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Артём</cp:lastModifiedBy>
  <cp:revision>19</cp:revision>
  <dcterms:created xsi:type="dcterms:W3CDTF">2021-10-11T15:42:00Z</dcterms:created>
  <dcterms:modified xsi:type="dcterms:W3CDTF">2023-03-02T16:01:00Z</dcterms:modified>
</cp:coreProperties>
</file>