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Hlk111029861"/>
      <w:r w:rsidRPr="00041735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1735">
        <w:rPr>
          <w:rFonts w:ascii="Times New Roman" w:hAnsi="Times New Roman"/>
          <w:b/>
          <w:color w:val="000000"/>
          <w:sz w:val="28"/>
          <w:szCs w:val="28"/>
        </w:rPr>
        <w:t>Министерство образования и науки Алтайского края</w:t>
      </w: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1735">
        <w:rPr>
          <w:rFonts w:ascii="Times New Roman" w:hAnsi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6B5224" w:rsidRPr="00041735" w:rsidRDefault="006B5224" w:rsidP="006B5224">
      <w:pPr>
        <w:spacing w:after="0" w:line="360" w:lineRule="auto"/>
        <w:jc w:val="center"/>
        <w:rPr>
          <w:sz w:val="28"/>
          <w:szCs w:val="28"/>
        </w:rPr>
      </w:pPr>
      <w:r w:rsidRPr="00041735">
        <w:rPr>
          <w:rFonts w:ascii="Times New Roman" w:hAnsi="Times New Roman"/>
          <w:b/>
          <w:color w:val="000000"/>
          <w:sz w:val="28"/>
          <w:szCs w:val="28"/>
        </w:rPr>
        <w:t>МБОУ «Быстрянская СОШ им.О.Суртаева»</w:t>
      </w: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BB7C24" w:rsidRPr="00BB7C24" w:rsidTr="00523F3C">
        <w:tc>
          <w:tcPr>
            <w:tcW w:w="3114" w:type="dxa"/>
          </w:tcPr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заседании МО учителей математики</w:t>
            </w:r>
          </w:p>
          <w:p w:rsidR="00BB7C24" w:rsidRPr="00BB7C24" w:rsidRDefault="00BB7C24" w:rsidP="00081B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Протокол №1 от 2</w:t>
            </w:r>
            <w:r w:rsidR="00081B7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.08.2024</w:t>
            </w:r>
          </w:p>
        </w:tc>
        <w:tc>
          <w:tcPr>
            <w:tcW w:w="3115" w:type="dxa"/>
          </w:tcPr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СОГЛАСОВАНО</w:t>
            </w:r>
          </w:p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Педагогическим советом</w:t>
            </w:r>
          </w:p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Протокол №1 от 27.08.2024</w:t>
            </w:r>
          </w:p>
        </w:tc>
        <w:tc>
          <w:tcPr>
            <w:tcW w:w="3115" w:type="dxa"/>
          </w:tcPr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УТВЕРЖДЕНО</w:t>
            </w:r>
          </w:p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 директора по ВР</w:t>
            </w:r>
          </w:p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</w:r>
            <w:r w:rsidRPr="00BB7C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_________О.С. Горбунова</w:t>
            </w:r>
          </w:p>
          <w:p w:rsidR="00BB7C24" w:rsidRPr="00BB7C24" w:rsidRDefault="00BB7C24" w:rsidP="00BB7C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6B5224" w:rsidRPr="00041735" w:rsidRDefault="006B5224" w:rsidP="006B522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Default="006B5224" w:rsidP="006B52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Default="006B5224" w:rsidP="006B52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Default="006B5224" w:rsidP="006B52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73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735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73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Шахматы в школе</w:t>
      </w:r>
      <w:r w:rsidRPr="00041735">
        <w:rPr>
          <w:rFonts w:ascii="Times New Roman" w:hAnsi="Times New Roman" w:cs="Times New Roman"/>
          <w:b/>
          <w:sz w:val="28"/>
          <w:szCs w:val="28"/>
        </w:rPr>
        <w:t>»</w:t>
      </w:r>
    </w:p>
    <w:p w:rsidR="006B5224" w:rsidRPr="00041735" w:rsidRDefault="00BB7C24" w:rsidP="006B52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B5224">
        <w:rPr>
          <w:rFonts w:ascii="Times New Roman" w:hAnsi="Times New Roman" w:cs="Times New Roman"/>
          <w:b/>
          <w:sz w:val="28"/>
          <w:szCs w:val="28"/>
        </w:rPr>
        <w:t>-9</w:t>
      </w:r>
      <w:r w:rsidR="006B5224" w:rsidRPr="00041735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735">
        <w:rPr>
          <w:rFonts w:ascii="Times New Roman" w:hAnsi="Times New Roman" w:cs="Times New Roman"/>
          <w:sz w:val="28"/>
          <w:szCs w:val="28"/>
        </w:rPr>
        <w:t>Срок реализации: 1 год</w:t>
      </w: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224" w:rsidRPr="00041735" w:rsidRDefault="006B5224" w:rsidP="006B52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224" w:rsidRDefault="006B5224" w:rsidP="006B522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B5224" w:rsidSect="00E81A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1735">
        <w:rPr>
          <w:rFonts w:ascii="Times New Roman" w:eastAsia="Times New Roman" w:hAnsi="Times New Roman" w:cs="Times New Roman"/>
          <w:sz w:val="28"/>
          <w:szCs w:val="28"/>
          <w:lang w:eastAsia="ru-RU"/>
        </w:rPr>
        <w:t>с. Быстрянка 202</w:t>
      </w:r>
      <w:bookmarkEnd w:id="0"/>
      <w:r w:rsidR="00BB7C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B5224" w:rsidRPr="008E7A84" w:rsidRDefault="006B5224" w:rsidP="006B52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A8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6B5224" w:rsidRDefault="006B5224" w:rsidP="006B5224">
      <w:pPr>
        <w:shd w:val="clear" w:color="auto" w:fill="FFFFFF"/>
        <w:spacing w:after="0" w:line="360" w:lineRule="auto"/>
        <w:ind w:firstLine="709"/>
        <w:jc w:val="both"/>
      </w:pPr>
      <w:r w:rsidRPr="001B72F7">
        <w:rPr>
          <w:rFonts w:ascii="Times New Roman" w:hAnsi="Times New Roman" w:cs="Times New Roman"/>
          <w:sz w:val="28"/>
        </w:rPr>
        <w:t xml:space="preserve">Рабочая программа внеурочной деятельности «Шахматы в школе» 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составлена</w:t>
      </w:r>
      <w:r>
        <w:rPr>
          <w:rFonts w:ascii="Times New Roman" w:eastAsia="SchoolBookC" w:hAnsi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начального общего образования,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образования и науки РФ </w:t>
      </w:r>
      <w:r w:rsidRPr="006B5224">
        <w:rPr>
          <w:rFonts w:ascii="Times New Roman" w:hAnsi="Times New Roman" w:cs="Times New Roman"/>
          <w:sz w:val="28"/>
          <w:szCs w:val="28"/>
        </w:rPr>
        <w:t>от 31 мая 2021 г. N 286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..</w:t>
      </w:r>
    </w:p>
    <w:p w:rsidR="006B5224" w:rsidRDefault="006B5224" w:rsidP="006B5224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рабочей программы «Шахматы в школе» определена требованиями федерального государственного образовательного стандарта основного общего образования. Изучение игры в шахматы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положительно влияет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6B5224" w:rsidRDefault="006B5224" w:rsidP="006B52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Шахматная игра служит благоприятным условием и методом воспитания способности к волевой регуляции поведения. Овладевая способами волевой регуляции, обучающиеся приобретают устойчивые адаптивные качества личности: способность согласовывать свои стремления со своими умениями, навыки быстрого принятия решений в трудных ситуациях, умение достойно справляться с поражением, общительность и коллективизм.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обучении игре в шахматы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Таким образом, шахматы не только развивают когнитивные функции старших школьников, но и способствуют достижению комплекса личных и метапредметных результатов.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B5224">
        <w:rPr>
          <w:color w:val="000000"/>
          <w:sz w:val="28"/>
          <w:szCs w:val="28"/>
        </w:rPr>
        <w:t>Цели программы:</w:t>
      </w:r>
    </w:p>
    <w:p w:rsidR="006B5224" w:rsidRDefault="006B5224" w:rsidP="006B5224">
      <w:pPr>
        <w:pStyle w:val="a9"/>
        <w:numPr>
          <w:ilvl w:val="0"/>
          <w:numId w:val="5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способствовать </w:t>
      </w:r>
      <w:r>
        <w:rPr>
          <w:sz w:val="28"/>
          <w:szCs w:val="28"/>
        </w:rPr>
        <w:t>становлению личности старших школьников и наиболее полному раскрытию их творческих способностей;</w:t>
      </w:r>
    </w:p>
    <w:p w:rsidR="006B5224" w:rsidRDefault="006B5224" w:rsidP="006B5224">
      <w:pPr>
        <w:pStyle w:val="a9"/>
        <w:numPr>
          <w:ilvl w:val="0"/>
          <w:numId w:val="5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развитию высших когнитивных процессов, становлению стратегического и тактического типов мышления;</w:t>
      </w:r>
    </w:p>
    <w:p w:rsidR="006B5224" w:rsidRDefault="006B5224" w:rsidP="006B5224">
      <w:pPr>
        <w:pStyle w:val="a9"/>
        <w:numPr>
          <w:ilvl w:val="0"/>
          <w:numId w:val="5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реализовать позитивные идеи отечественных теоретиков и практиков — сделать обучение радостным, поддерживать устойчивый интерес к знаниям. 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5224">
        <w:rPr>
          <w:sz w:val="28"/>
          <w:szCs w:val="28"/>
        </w:rPr>
        <w:t>Задачи курса:</w:t>
      </w:r>
    </w:p>
    <w:p w:rsidR="006B5224" w:rsidRDefault="006B5224" w:rsidP="006B5224">
      <w:pPr>
        <w:pStyle w:val="a9"/>
        <w:numPr>
          <w:ilvl w:val="0"/>
          <w:numId w:val="4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поведением;</w:t>
      </w:r>
    </w:p>
    <w:p w:rsidR="006B5224" w:rsidRDefault="006B5224" w:rsidP="006B5224">
      <w:pPr>
        <w:pStyle w:val="a9"/>
        <w:numPr>
          <w:ilvl w:val="0"/>
          <w:numId w:val="4"/>
        </w:numPr>
        <w:spacing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эстетического отношения к красоте окружающего мира;</w:t>
      </w:r>
    </w:p>
    <w:p w:rsidR="006B5224" w:rsidRDefault="006B5224" w:rsidP="006B5224">
      <w:pPr>
        <w:pStyle w:val="a9"/>
        <w:numPr>
          <w:ilvl w:val="0"/>
          <w:numId w:val="4"/>
        </w:numPr>
        <w:spacing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контактировать со сверстниками в творческой и практической деятельности;</w:t>
      </w:r>
    </w:p>
    <w:p w:rsidR="006B5224" w:rsidRDefault="006B5224" w:rsidP="006B5224">
      <w:pPr>
        <w:pStyle w:val="a9"/>
        <w:numPr>
          <w:ilvl w:val="0"/>
          <w:numId w:val="4"/>
        </w:numPr>
        <w:spacing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осознанно решать творческие и практические предметные задачи.</w:t>
      </w:r>
    </w:p>
    <w:p w:rsidR="006B5224" w:rsidRPr="00F9798F" w:rsidRDefault="006B5224" w:rsidP="006B5224">
      <w:pPr>
        <w:pStyle w:val="a6"/>
        <w:widowControl/>
        <w:autoSpaceDE/>
        <w:autoSpaceDN/>
        <w:spacing w:before="0" w:line="360" w:lineRule="auto"/>
        <w:ind w:left="0" w:firstLine="709"/>
        <w:jc w:val="both"/>
        <w:rPr>
          <w:sz w:val="28"/>
        </w:rPr>
      </w:pPr>
      <w:r w:rsidRPr="00F9798F">
        <w:rPr>
          <w:sz w:val="28"/>
        </w:rPr>
        <w:t xml:space="preserve">Продолжительность реализации программы с недельной нагрузкой – 1 час в неделю. В соответствии с Уставом и учебным планом школы </w:t>
      </w:r>
      <w:r>
        <w:rPr>
          <w:sz w:val="28"/>
        </w:rPr>
        <w:t>курс рассчитан на 34 занятия на один год обучения (1 час в неделю).</w:t>
      </w:r>
    </w:p>
    <w:p w:rsidR="006B5224" w:rsidRPr="001B72F7" w:rsidRDefault="006B5224" w:rsidP="006B5224">
      <w:pPr>
        <w:pStyle w:val="a4"/>
        <w:spacing w:line="360" w:lineRule="auto"/>
        <w:jc w:val="both"/>
        <w:sectPr w:rsidR="006B5224" w:rsidRPr="001B72F7" w:rsidSect="001B72F7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B5224" w:rsidRPr="00F9798F" w:rsidRDefault="006B5224" w:rsidP="006B5224">
      <w:pPr>
        <w:pStyle w:val="11"/>
        <w:spacing w:line="360" w:lineRule="auto"/>
        <w:ind w:left="0" w:firstLine="709"/>
        <w:jc w:val="center"/>
      </w:pPr>
      <w:r w:rsidRPr="00F9798F">
        <w:rPr>
          <w:color w:val="0D0D0D"/>
        </w:rPr>
        <w:lastRenderedPageBreak/>
        <w:t>СОДЕРЖАНИЕ</w:t>
      </w:r>
      <w:r w:rsidRPr="00F9798F">
        <w:rPr>
          <w:color w:val="0D0D0D"/>
          <w:spacing w:val="-4"/>
        </w:rPr>
        <w:t xml:space="preserve"> </w:t>
      </w:r>
      <w:r w:rsidRPr="00F9798F">
        <w:rPr>
          <w:color w:val="0D0D0D"/>
        </w:rPr>
        <w:t>ПРОГРАММЫ</w:t>
      </w:r>
    </w:p>
    <w:p w:rsidR="006B5224" w:rsidRDefault="006B5224" w:rsidP="006B52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D0D0D"/>
          <w:sz w:val="28"/>
        </w:rPr>
      </w:pPr>
      <w:r>
        <w:rPr>
          <w:rFonts w:ascii="Times New Roman" w:hAnsi="Times New Roman"/>
          <w:color w:val="000000"/>
          <w:sz w:val="28"/>
        </w:rPr>
        <w:t>Основное содержание программы внеурочной деятельности «Шахматы в школе»</w:t>
      </w:r>
      <w:r w:rsidRPr="00FB5880">
        <w:rPr>
          <w:rFonts w:ascii="Times New Roman" w:hAnsi="Times New Roman"/>
          <w:color w:val="000000"/>
          <w:sz w:val="28"/>
        </w:rPr>
        <w:t xml:space="preserve"> представлено разделами: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B5224">
        <w:rPr>
          <w:rFonts w:ascii="Times New Roman" w:hAnsi="Times New Roman" w:cs="Times New Roman"/>
          <w:color w:val="000000"/>
          <w:sz w:val="28"/>
        </w:rPr>
        <w:t>«</w:t>
      </w:r>
      <w:r w:rsidRPr="006B5224">
        <w:rPr>
          <w:rFonts w:ascii="Times New Roman" w:hAnsi="Times New Roman" w:cs="Times New Roman"/>
          <w:sz w:val="28"/>
          <w:szCs w:val="28"/>
        </w:rPr>
        <w:t>Шахматная доска</w:t>
      </w:r>
      <w:r w:rsidRPr="006B5224">
        <w:rPr>
          <w:rFonts w:ascii="Times New Roman" w:hAnsi="Times New Roman" w:cs="Times New Roman"/>
          <w:color w:val="000000"/>
          <w:sz w:val="28"/>
        </w:rPr>
        <w:t>», «</w:t>
      </w:r>
      <w:r w:rsidRPr="006B5224">
        <w:rPr>
          <w:rFonts w:ascii="Times New Roman" w:hAnsi="Times New Roman" w:cs="Times New Roman"/>
          <w:sz w:val="28"/>
          <w:szCs w:val="28"/>
        </w:rPr>
        <w:t>Шахматные фигуры</w:t>
      </w:r>
      <w:r w:rsidRPr="006B5224">
        <w:rPr>
          <w:rFonts w:ascii="Times New Roman" w:hAnsi="Times New Roman" w:cs="Times New Roman"/>
          <w:color w:val="000000"/>
          <w:sz w:val="28"/>
        </w:rPr>
        <w:t>», «</w:t>
      </w:r>
      <w:r w:rsidRPr="006B5224">
        <w:rPr>
          <w:rFonts w:ascii="Times New Roman" w:hAnsi="Times New Roman" w:cs="Times New Roman"/>
          <w:sz w:val="28"/>
          <w:szCs w:val="28"/>
        </w:rPr>
        <w:t>Начальная расстановка фигур</w:t>
      </w:r>
      <w:r w:rsidRPr="006B5224">
        <w:rPr>
          <w:rFonts w:ascii="Times New Roman" w:hAnsi="Times New Roman" w:cs="Times New Roman"/>
          <w:color w:val="000000"/>
          <w:sz w:val="28"/>
        </w:rPr>
        <w:t>», «</w:t>
      </w:r>
      <w:r w:rsidRPr="006B5224">
        <w:rPr>
          <w:rFonts w:ascii="Times New Roman" w:hAnsi="Times New Roman" w:cs="Times New Roman"/>
          <w:sz w:val="28"/>
          <w:szCs w:val="28"/>
        </w:rPr>
        <w:t>Ходы и взятие фигур (основная тема учебного курса)</w:t>
      </w:r>
      <w:r w:rsidRPr="006B5224">
        <w:rPr>
          <w:rFonts w:ascii="Times New Roman" w:hAnsi="Times New Roman" w:cs="Times New Roman"/>
          <w:color w:val="000000"/>
          <w:sz w:val="28"/>
        </w:rPr>
        <w:t>», «</w:t>
      </w:r>
      <w:r w:rsidRPr="006B5224">
        <w:rPr>
          <w:rFonts w:ascii="Times New Roman" w:hAnsi="Times New Roman" w:cs="Times New Roman"/>
          <w:sz w:val="28"/>
          <w:szCs w:val="28"/>
        </w:rPr>
        <w:t>Цель шахматной партии</w:t>
      </w:r>
      <w:r w:rsidRPr="006B5224">
        <w:rPr>
          <w:rFonts w:ascii="Times New Roman" w:hAnsi="Times New Roman" w:cs="Times New Roman"/>
          <w:color w:val="000000"/>
          <w:sz w:val="28"/>
        </w:rPr>
        <w:t>», «</w:t>
      </w:r>
      <w:r w:rsidRPr="006B5224">
        <w:rPr>
          <w:rFonts w:ascii="Times New Roman" w:hAnsi="Times New Roman" w:cs="Times New Roman"/>
          <w:sz w:val="28"/>
          <w:szCs w:val="28"/>
        </w:rPr>
        <w:t>Игра всеми фигурами из начального положения</w:t>
      </w:r>
      <w:r w:rsidRPr="006B5224">
        <w:rPr>
          <w:rFonts w:ascii="Times New Roman" w:hAnsi="Times New Roman" w:cs="Times New Roman"/>
          <w:color w:val="000000"/>
          <w:sz w:val="28"/>
        </w:rPr>
        <w:t>».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B5224">
        <w:rPr>
          <w:b/>
          <w:sz w:val="28"/>
          <w:szCs w:val="28"/>
        </w:rPr>
        <w:t>Шахматная доска.</w:t>
      </w:r>
    </w:p>
    <w:p w:rsid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Шахматная доска, белые и черные поля, горизонталь, вертикаль, диагональ, центр.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B5224">
        <w:rPr>
          <w:b/>
          <w:sz w:val="28"/>
          <w:szCs w:val="28"/>
        </w:rPr>
        <w:t xml:space="preserve">Шахматные фигуры. </w:t>
      </w:r>
    </w:p>
    <w:p w:rsid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Белые, черные, ладья, слон, ферзь, конь, пешка, король.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B5224">
        <w:rPr>
          <w:b/>
          <w:sz w:val="28"/>
          <w:szCs w:val="28"/>
        </w:rPr>
        <w:t>Начальная расстановка фигур.</w:t>
      </w:r>
    </w:p>
    <w:p w:rsid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положение (начальная позиция); расположение каждой из фигур в начальной позиции; правило “ферзь любит свой цвет”; связь между горизонталями, вертикалями, диагоналями и начальной расстановкой фигур.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B5224">
        <w:rPr>
          <w:b/>
          <w:sz w:val="28"/>
          <w:szCs w:val="28"/>
        </w:rPr>
        <w:t>Ходы и взятие фигур (основная тема учебного курса).</w:t>
      </w:r>
    </w:p>
    <w:p w:rsid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хода и взятия каждой из фигур, игра “на уничтожение”, </w:t>
      </w:r>
      <w:proofErr w:type="spellStart"/>
      <w:r>
        <w:rPr>
          <w:sz w:val="28"/>
          <w:szCs w:val="28"/>
        </w:rPr>
        <w:t>белопольные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чернопольные</w:t>
      </w:r>
      <w:proofErr w:type="spellEnd"/>
      <w:r>
        <w:rPr>
          <w:sz w:val="28"/>
          <w:szCs w:val="28"/>
        </w:rPr>
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B5224">
        <w:rPr>
          <w:b/>
          <w:sz w:val="28"/>
          <w:szCs w:val="28"/>
        </w:rPr>
        <w:t xml:space="preserve">Цель шахматной партии.  </w:t>
      </w:r>
    </w:p>
    <w:p w:rsid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Шах, мат, пат, ничья, мат в один ход, длинная и короткая рокировка и ее правила.</w:t>
      </w:r>
    </w:p>
    <w:p w:rsidR="006B5224" w:rsidRP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B5224">
        <w:rPr>
          <w:b/>
          <w:sz w:val="28"/>
          <w:szCs w:val="28"/>
        </w:rPr>
        <w:t>Игра всеми фигурами из начального положения.</w:t>
      </w:r>
    </w:p>
    <w:p w:rsidR="006B5224" w:rsidRDefault="006B5224" w:rsidP="006B5224">
      <w:pPr>
        <w:pStyle w:val="a9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Самые общие представления о том, как начинать шахматную партию.</w:t>
      </w:r>
    </w:p>
    <w:p w:rsidR="006B5224" w:rsidRDefault="006B5224" w:rsidP="006B52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D0D0D"/>
          <w:sz w:val="28"/>
        </w:rPr>
      </w:pPr>
    </w:p>
    <w:p w:rsidR="006B5224" w:rsidRDefault="006B5224" w:rsidP="006B5224">
      <w:pPr>
        <w:sectPr w:rsidR="006B5224" w:rsidSect="00E81A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5224" w:rsidRDefault="006B5224" w:rsidP="006B5224">
      <w:pPr>
        <w:jc w:val="center"/>
        <w:rPr>
          <w:rFonts w:ascii="Times New Roman" w:hAnsi="Times New Roman"/>
          <w:b/>
          <w:color w:val="000000"/>
          <w:sz w:val="28"/>
        </w:rPr>
      </w:pPr>
      <w:r w:rsidRPr="00FB588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6B5224" w:rsidRPr="00B3085C" w:rsidRDefault="006B5224" w:rsidP="006B5224">
      <w:pPr>
        <w:jc w:val="center"/>
        <w:rPr>
          <w:rFonts w:ascii="Times New Roman" w:hAnsi="Times New Roman"/>
          <w:b/>
          <w:color w:val="000000"/>
          <w:sz w:val="2"/>
        </w:rPr>
      </w:pPr>
    </w:p>
    <w:p w:rsidR="006B5224" w:rsidRPr="00B3085C" w:rsidRDefault="006B5224" w:rsidP="006B522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3085C">
        <w:rPr>
          <w:sz w:val="28"/>
          <w:szCs w:val="28"/>
        </w:rPr>
        <w:t xml:space="preserve">Программа «Шахматы в школе» предусматривает достижение школьниками </w:t>
      </w:r>
      <w:r w:rsidR="00511822">
        <w:rPr>
          <w:sz w:val="28"/>
          <w:szCs w:val="28"/>
        </w:rPr>
        <w:t>старших</w:t>
      </w:r>
      <w:r w:rsidRPr="00B3085C">
        <w:rPr>
          <w:sz w:val="28"/>
          <w:szCs w:val="28"/>
        </w:rPr>
        <w:t xml:space="preserve"> классов в процессе обучения определённых результатов – личностных, метапредметных и предметных. </w:t>
      </w:r>
    </w:p>
    <w:p w:rsidR="00511822" w:rsidRDefault="00511822" w:rsidP="005118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освоения программы курса. </w:t>
      </w:r>
    </w:p>
    <w:p w:rsidR="00511822" w:rsidRDefault="00511822" w:rsidP="0051182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511822" w:rsidRDefault="00511822" w:rsidP="0051182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511822" w:rsidRDefault="00511822" w:rsidP="0051182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11822" w:rsidRDefault="00511822" w:rsidP="0051182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чувств.</w:t>
      </w:r>
    </w:p>
    <w:p w:rsidR="00511822" w:rsidRDefault="00511822" w:rsidP="00511822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11822" w:rsidRDefault="00511822" w:rsidP="005118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 освоения программы курса.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</w:p>
    <w:p w:rsidR="00511822" w:rsidRDefault="00511822" w:rsidP="0051182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11822" w:rsidRDefault="00511822" w:rsidP="005118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программы курса.</w:t>
      </w:r>
    </w:p>
    <w:p w:rsidR="00511822" w:rsidRDefault="00511822" w:rsidP="0051182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шахматные термины: белое и чёрное поле, горизонталь, вертикаль, диагональ, центр. Правильно определять и называть белые, чёрные шахматные фигуры; Правильно расставлять фигуры перед игрой; Сравнивать, находить общее и различие. Уметь  ориентироваться на шахматной доске. Понимать информацию, представленную в виде текста, рисунков, схем.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 названия шахматных фигур: ладья, слон, ферзь, конь, пешка. Шах, мат, пат, ничья, мат в один ход, длинная и короткая рокировка и её правила.</w:t>
      </w:r>
    </w:p>
    <w:p w:rsidR="00511822" w:rsidRDefault="00511822" w:rsidP="00511822">
      <w:pPr>
        <w:pStyle w:val="a9"/>
        <w:numPr>
          <w:ilvl w:val="0"/>
          <w:numId w:val="8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хода и взятия каждой из  фигур, «игра на уничтожение», лёгкие и тяжёлые фигуры, ладейные, коневые, слоновые, ферзевые, королевские пешки, взятие на проходе, превращение пешки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ринципы игры в дебюте;</w:t>
      </w:r>
    </w:p>
    <w:p w:rsidR="00511822" w:rsidRDefault="00511822" w:rsidP="00511822">
      <w:pPr>
        <w:pStyle w:val="a9"/>
        <w:numPr>
          <w:ilvl w:val="0"/>
          <w:numId w:val="8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11822">
        <w:rPr>
          <w:sz w:val="28"/>
          <w:szCs w:val="28"/>
        </w:rPr>
        <w:t>Основные тактические приемы; что означают термины: дебют, миттельшпиль, эндшпиль, темп, оппозиция, ключевые поля.</w:t>
      </w:r>
    </w:p>
    <w:p w:rsidR="00511822" w:rsidRPr="00511822" w:rsidRDefault="00511822" w:rsidP="00511822">
      <w:pPr>
        <w:pStyle w:val="a9"/>
        <w:numPr>
          <w:ilvl w:val="0"/>
          <w:numId w:val="8"/>
        </w:numPr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11822">
        <w:rPr>
          <w:sz w:val="28"/>
          <w:szCs w:val="28"/>
        </w:rPr>
        <w:lastRenderedPageBreak/>
        <w:t>Грамотно располагать шахматные фигуры в дебюте; находить несложные тактические удары и проводить комбинации; точно разыгрывать простейшие окончания</w:t>
      </w:r>
    </w:p>
    <w:p w:rsidR="00511822" w:rsidRDefault="00511822" w:rsidP="005118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концу учебного года дети должны знать:</w:t>
      </w:r>
    </w:p>
    <w:p w:rsidR="00511822" w:rsidRDefault="00511822" w:rsidP="005118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</w:t>
      </w:r>
    </w:p>
    <w:p w:rsidR="00511822" w:rsidRDefault="00511822" w:rsidP="005118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шахматных фигур: ладья, слон, ферзь, конь, пешка, король;</w:t>
      </w:r>
    </w:p>
    <w:p w:rsidR="00511822" w:rsidRDefault="00511822" w:rsidP="005118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хода и взятия каждой фигуры.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шахматной доске;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помещать шахматную доску между партнерами;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расставлять фигуры перед игрой;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горизонталь, вертикаль, диагональ;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рокировать;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объявлять шах;</w:t>
      </w:r>
    </w:p>
    <w:p w:rsidR="00511822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мат;</w:t>
      </w:r>
    </w:p>
    <w:p w:rsidR="00511822" w:rsidRPr="007D2EB8" w:rsidRDefault="00511822" w:rsidP="0051182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элементарные задачи на мат в один ход.</w:t>
      </w:r>
    </w:p>
    <w:p w:rsidR="00511822" w:rsidRDefault="00511822" w:rsidP="00511822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горизонталей, вертикалей, полей, шахматных фигур;</w:t>
      </w:r>
    </w:p>
    <w:p w:rsidR="00511822" w:rsidRDefault="00511822" w:rsidP="00511822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шахматных фигур, сравнительную силу фигур.</w:t>
      </w:r>
    </w:p>
    <w:p w:rsidR="00511822" w:rsidRDefault="00511822" w:rsidP="00511822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 шахматную партию;</w:t>
      </w:r>
    </w:p>
    <w:p w:rsidR="00511822" w:rsidRDefault="00511822" w:rsidP="00511822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матовать одинокого короля двумя ладьями, ферзем и ладьей, королем и ферзем, королем и ладьей;</w:t>
      </w:r>
    </w:p>
    <w:p w:rsidR="00511822" w:rsidRPr="007D2EB8" w:rsidRDefault="00511822" w:rsidP="00511822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элементарные комбинации.</w:t>
      </w:r>
    </w:p>
    <w:p w:rsidR="00511822" w:rsidRDefault="00511822" w:rsidP="0051182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игры в дебюте;</w:t>
      </w:r>
    </w:p>
    <w:p w:rsidR="00511822" w:rsidRDefault="00511822" w:rsidP="0051182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тактические приемы;</w:t>
      </w:r>
    </w:p>
    <w:p w:rsidR="00511822" w:rsidRDefault="00511822" w:rsidP="0051182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 означают термины: дебют, миттельшпиль.</w:t>
      </w:r>
    </w:p>
    <w:p w:rsidR="00511822" w:rsidRPr="007D2EB8" w:rsidRDefault="00511822" w:rsidP="0051182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располагать шахматные фигуры в дебюте; находить несложные тактические удары и проводить комбинации;</w:t>
      </w:r>
    </w:p>
    <w:p w:rsidR="00511822" w:rsidRDefault="00511822" w:rsidP="0051182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тактические приемы;</w:t>
      </w:r>
    </w:p>
    <w:p w:rsidR="00511822" w:rsidRDefault="00511822" w:rsidP="0051182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означают термины: миттельшпиль, эндшпиль, темп, оппозиция, ключевые поля.</w:t>
      </w:r>
    </w:p>
    <w:p w:rsidR="00511822" w:rsidRDefault="00511822" w:rsidP="0051182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несложные тактические удары и точно разыгрывать простейшие окончания.</w:t>
      </w:r>
    </w:p>
    <w:p w:rsidR="00511822" w:rsidRDefault="00511822" w:rsidP="006B5224">
      <w:pPr>
        <w:pStyle w:val="a7"/>
        <w:spacing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6B5224" w:rsidRDefault="006B5224" w:rsidP="006B5224">
      <w:pPr>
        <w:jc w:val="both"/>
        <w:rPr>
          <w:rFonts w:ascii="Times New Roman" w:hAnsi="Times New Roman"/>
          <w:color w:val="000000"/>
          <w:sz w:val="28"/>
        </w:rPr>
        <w:sectPr w:rsidR="006B5224" w:rsidSect="00E81A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5224" w:rsidRDefault="006B5224" w:rsidP="006B5224">
      <w:pPr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4427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7161"/>
        <w:gridCol w:w="1884"/>
        <w:gridCol w:w="2259"/>
        <w:gridCol w:w="2344"/>
      </w:tblGrid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программы</w:t>
            </w:r>
          </w:p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B5224" w:rsidRPr="00A54D52" w:rsidTr="00E55B48">
        <w:trPr>
          <w:trHeight w:val="274"/>
          <w:tblCellSpacing w:w="20" w:type="nil"/>
          <w:jc w:val="center"/>
        </w:trPr>
        <w:tc>
          <w:tcPr>
            <w:tcW w:w="779" w:type="dxa"/>
            <w:vMerge/>
            <w:tcMar>
              <w:top w:w="50" w:type="dxa"/>
              <w:left w:w="100" w:type="dxa"/>
            </w:tcMar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61" w:type="dxa"/>
            <w:vMerge/>
            <w:tcMar>
              <w:top w:w="50" w:type="dxa"/>
              <w:left w:w="100" w:type="dxa"/>
            </w:tcMar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03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</w:tr>
      <w:tr w:rsidR="006B5224" w:rsidRPr="00A54D52" w:rsidTr="00E55B48">
        <w:trPr>
          <w:trHeight w:val="326"/>
          <w:tblCellSpacing w:w="20" w:type="nil"/>
          <w:jc w:val="center"/>
        </w:trPr>
        <w:tc>
          <w:tcPr>
            <w:tcW w:w="779" w:type="dxa"/>
            <w:vMerge/>
            <w:tcMar>
              <w:top w:w="50" w:type="dxa"/>
              <w:left w:w="100" w:type="dxa"/>
            </w:tcMar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61" w:type="dxa"/>
            <w:vMerge/>
            <w:tcMar>
              <w:top w:w="50" w:type="dxa"/>
              <w:left w:w="100" w:type="dxa"/>
            </w:tcMar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4" w:type="dxa"/>
            <w:vMerge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34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61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5118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224">
              <w:rPr>
                <w:rFonts w:ascii="Times New Roman" w:hAnsi="Times New Roman" w:cs="Times New Roman"/>
                <w:sz w:val="28"/>
                <w:szCs w:val="28"/>
              </w:rPr>
              <w:t>Шахматная доска</w:t>
            </w:r>
            <w:r w:rsidRPr="006B5224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1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224">
              <w:rPr>
                <w:rFonts w:ascii="Times New Roman" w:hAnsi="Times New Roman" w:cs="Times New Roman"/>
                <w:sz w:val="28"/>
                <w:szCs w:val="28"/>
              </w:rPr>
              <w:t>Шахматные фигуры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1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224">
              <w:rPr>
                <w:rFonts w:ascii="Times New Roman" w:hAnsi="Times New Roman" w:cs="Times New Roman"/>
                <w:sz w:val="28"/>
                <w:szCs w:val="28"/>
              </w:rPr>
              <w:t>Начальная расстановка фигур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1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224">
              <w:rPr>
                <w:rFonts w:ascii="Times New Roman" w:hAnsi="Times New Roman" w:cs="Times New Roman"/>
                <w:sz w:val="28"/>
                <w:szCs w:val="28"/>
              </w:rPr>
              <w:t>Ходы и взятие фигур (основная тема учебного курса)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1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5224">
              <w:rPr>
                <w:rFonts w:ascii="Times New Roman" w:hAnsi="Times New Roman" w:cs="Times New Roman"/>
                <w:sz w:val="28"/>
                <w:szCs w:val="28"/>
              </w:rPr>
              <w:t>Цель шахматной партии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1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5224">
              <w:rPr>
                <w:rFonts w:ascii="Times New Roman" w:hAnsi="Times New Roman" w:cs="Times New Roman"/>
                <w:sz w:val="28"/>
                <w:szCs w:val="28"/>
              </w:rPr>
              <w:t>Игра всеми фигурами из начального положения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B5224" w:rsidRPr="00A54D52" w:rsidTr="00E55B48">
        <w:trPr>
          <w:trHeight w:val="229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D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6B5224" w:rsidRPr="00A54D52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</w:tbl>
    <w:p w:rsidR="006B5224" w:rsidRPr="00B3085C" w:rsidRDefault="006B5224" w:rsidP="006B5224">
      <w:pPr>
        <w:jc w:val="both"/>
        <w:rPr>
          <w:rFonts w:ascii="Times New Roman" w:hAnsi="Times New Roman"/>
          <w:color w:val="000000"/>
          <w:sz w:val="28"/>
        </w:rPr>
      </w:pPr>
    </w:p>
    <w:p w:rsidR="006B5224" w:rsidRDefault="006B5224" w:rsidP="006B5224">
      <w:pPr>
        <w:sectPr w:rsidR="006B5224" w:rsidSect="00B00B4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B5224" w:rsidRPr="00A54D52" w:rsidRDefault="006B5224" w:rsidP="006B5224">
      <w:pPr>
        <w:spacing w:line="240" w:lineRule="auto"/>
        <w:ind w:right="5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D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tbl>
      <w:tblPr>
        <w:tblW w:w="14495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7"/>
        <w:gridCol w:w="7721"/>
        <w:gridCol w:w="1417"/>
        <w:gridCol w:w="1385"/>
        <w:gridCol w:w="1427"/>
        <w:gridCol w:w="1798"/>
      </w:tblGrid>
      <w:tr w:rsidR="006B5224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занятия</w:t>
            </w:r>
          </w:p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29" w:type="dxa"/>
            <w:gridSpan w:val="3"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 проведения</w:t>
            </w:r>
          </w:p>
        </w:tc>
      </w:tr>
      <w:tr w:rsidR="006B5224" w:rsidRPr="000109CB" w:rsidTr="00E55B48">
        <w:trPr>
          <w:trHeight w:val="274"/>
          <w:tblCellSpacing w:w="20" w:type="nil"/>
          <w:jc w:val="center"/>
        </w:trPr>
        <w:tc>
          <w:tcPr>
            <w:tcW w:w="747" w:type="dxa"/>
            <w:vMerge/>
            <w:tcMar>
              <w:top w:w="50" w:type="dxa"/>
              <w:left w:w="100" w:type="dxa"/>
            </w:tcMar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21" w:type="dxa"/>
            <w:vMerge/>
            <w:tcMar>
              <w:top w:w="50" w:type="dxa"/>
              <w:left w:w="100" w:type="dxa"/>
            </w:tcMar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  <w:tc>
          <w:tcPr>
            <w:tcW w:w="1798" w:type="dxa"/>
            <w:vMerge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5224" w:rsidRPr="000109CB" w:rsidTr="00E55B48">
        <w:trPr>
          <w:trHeight w:val="326"/>
          <w:tblCellSpacing w:w="20" w:type="nil"/>
          <w:jc w:val="center"/>
        </w:trPr>
        <w:tc>
          <w:tcPr>
            <w:tcW w:w="747" w:type="dxa"/>
            <w:vMerge/>
            <w:tcMar>
              <w:top w:w="50" w:type="dxa"/>
              <w:left w:w="100" w:type="dxa"/>
            </w:tcMar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21" w:type="dxa"/>
            <w:vMerge/>
            <w:tcMar>
              <w:top w:w="50" w:type="dxa"/>
              <w:left w:w="100" w:type="dxa"/>
            </w:tcMar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798" w:type="dxa"/>
            <w:vMerge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шахматной доской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Шахматная доска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шахматными 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шахматными 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224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6B5224" w:rsidRPr="000109CB" w:rsidRDefault="006B5224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6B5224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Начальное положение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6B5224" w:rsidRDefault="006B5224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6B5224" w:rsidRPr="000109CB" w:rsidRDefault="006B5224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шахматной фигурой. Ладья.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Ладья в игре.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шахматной фигурой. Слон.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Слон в игре.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10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Ладья против слона.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шахматной фигурой. Ферзь.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Ферзь в игре.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Ферзь против ладьи и слона.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шахматной фигурой. Конь.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15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Конь в игре.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16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Конь против ферзя, ладьи слона.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17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пешкой.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18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Пешка в игре.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19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Пешка против ферзя, ладьи, коня, слона.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20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шахматной фигурой. Король.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 против других фигур.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25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26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Ставим мат.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27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Ставим мат.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Ничья, пат.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29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Рокировка.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30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Рокировка.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31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Шахматная партия.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32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Шахматная партия.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33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Pr="00511822" w:rsidRDefault="00511822" w:rsidP="00E55B4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Шахматная партия.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747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34</w:t>
            </w:r>
          </w:p>
        </w:tc>
        <w:tc>
          <w:tcPr>
            <w:tcW w:w="7721" w:type="dxa"/>
            <w:tcMar>
              <w:top w:w="50" w:type="dxa"/>
              <w:left w:w="100" w:type="dxa"/>
            </w:tcMar>
          </w:tcPr>
          <w:p w:rsidR="00511822" w:rsidRPr="000109CB" w:rsidRDefault="00511822" w:rsidP="00E55B48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0109CB">
              <w:rPr>
                <w:sz w:val="28"/>
                <w:szCs w:val="28"/>
              </w:rPr>
              <w:t>Повторение</w:t>
            </w:r>
            <w:r w:rsidRPr="000109CB">
              <w:rPr>
                <w:spacing w:val="-5"/>
                <w:sz w:val="28"/>
                <w:szCs w:val="28"/>
              </w:rPr>
              <w:t xml:space="preserve"> </w:t>
            </w:r>
            <w:r w:rsidRPr="000109CB">
              <w:rPr>
                <w:sz w:val="28"/>
                <w:szCs w:val="28"/>
              </w:rPr>
              <w:t>программного</w:t>
            </w:r>
            <w:r w:rsidRPr="000109CB">
              <w:rPr>
                <w:spacing w:val="-7"/>
                <w:sz w:val="28"/>
                <w:szCs w:val="28"/>
              </w:rPr>
              <w:t xml:space="preserve"> </w:t>
            </w:r>
            <w:r w:rsidRPr="000109CB">
              <w:rPr>
                <w:sz w:val="28"/>
                <w:szCs w:val="28"/>
              </w:rPr>
              <w:t>материала.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11822" w:rsidRDefault="00511822" w:rsidP="00E55B48">
            <w:pPr>
              <w:jc w:val="center"/>
            </w:pPr>
            <w:r w:rsidRPr="00DD3D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22" w:rsidRPr="000109CB" w:rsidTr="00E55B48">
        <w:trPr>
          <w:trHeight w:val="229"/>
          <w:tblCellSpacing w:w="20" w:type="nil"/>
          <w:jc w:val="center"/>
        </w:trPr>
        <w:tc>
          <w:tcPr>
            <w:tcW w:w="8468" w:type="dxa"/>
            <w:gridSpan w:val="2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98" w:type="dxa"/>
          </w:tcPr>
          <w:p w:rsidR="00511822" w:rsidRPr="000109CB" w:rsidRDefault="00511822" w:rsidP="00E55B4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B5224" w:rsidRDefault="006B5224" w:rsidP="006B5224">
      <w:pPr>
        <w:sectPr w:rsidR="006B5224" w:rsidSect="00B00B4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B5224" w:rsidRDefault="006B5224" w:rsidP="006B52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468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 w:rsidRPr="00B5046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B50468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AA481B" w:rsidRPr="00AA481B" w:rsidRDefault="006B5224" w:rsidP="00AA481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1B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/ Министерство образования и науки Рос. Федерации. – М.: Просвещение,2021.</w:t>
      </w:r>
    </w:p>
    <w:p w:rsidR="00AA481B" w:rsidRPr="00AA481B" w:rsidRDefault="00AA481B" w:rsidP="00AA481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1B">
        <w:rPr>
          <w:rFonts w:ascii="Times New Roman" w:hAnsi="Times New Roman" w:cs="Times New Roman"/>
          <w:color w:val="000000"/>
          <w:sz w:val="28"/>
          <w:szCs w:val="28"/>
        </w:rPr>
        <w:t xml:space="preserve">Абрамов С.П., Барский В.Л. Шахматы: первый год обучения. Методика проведения занятий. - М.: ООО "Дайв", 2015 - 256 </w:t>
      </w:r>
      <w:proofErr w:type="gramStart"/>
      <w:r w:rsidRPr="00AA481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A481B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AA481B" w:rsidRPr="00AA481B" w:rsidRDefault="00AA481B" w:rsidP="00AA481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1B">
        <w:rPr>
          <w:rFonts w:ascii="Times New Roman" w:hAnsi="Times New Roman" w:cs="Times New Roman"/>
          <w:color w:val="000000"/>
          <w:sz w:val="28"/>
          <w:szCs w:val="28"/>
        </w:rPr>
        <w:t xml:space="preserve">Барский В.Л. </w:t>
      </w:r>
      <w:proofErr w:type="spellStart"/>
      <w:r w:rsidRPr="00AA481B">
        <w:rPr>
          <w:rFonts w:ascii="Times New Roman" w:hAnsi="Times New Roman" w:cs="Times New Roman"/>
          <w:color w:val="000000"/>
          <w:sz w:val="28"/>
          <w:szCs w:val="28"/>
        </w:rPr>
        <w:t>Карвин</w:t>
      </w:r>
      <w:proofErr w:type="spellEnd"/>
      <w:r w:rsidRPr="00AA481B">
        <w:rPr>
          <w:rFonts w:ascii="Times New Roman" w:hAnsi="Times New Roman" w:cs="Times New Roman"/>
          <w:color w:val="000000"/>
          <w:sz w:val="28"/>
          <w:szCs w:val="28"/>
        </w:rPr>
        <w:t xml:space="preserve"> в шахматном лесу. Учебник шахмат для младших школьников в 2 кн. Кн.1. - М.: ООО "Дайв", 2014 - 96 </w:t>
      </w:r>
      <w:proofErr w:type="gramStart"/>
      <w:r w:rsidRPr="00AA481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A481B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AA481B" w:rsidRPr="00AA481B" w:rsidRDefault="00AA481B" w:rsidP="00AA481B">
      <w:pPr>
        <w:pStyle w:val="a6"/>
        <w:numPr>
          <w:ilvl w:val="0"/>
          <w:numId w:val="3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>Журавлёв Н.И. Шаг за шагом. М: Физкультура и спорт, 1986 - 288с.</w:t>
      </w:r>
    </w:p>
    <w:p w:rsidR="00AA481B" w:rsidRPr="00AA481B" w:rsidRDefault="00AA481B" w:rsidP="00AA481B">
      <w:pPr>
        <w:pStyle w:val="a6"/>
        <w:numPr>
          <w:ilvl w:val="0"/>
          <w:numId w:val="3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A481B">
        <w:rPr>
          <w:color w:val="000000"/>
          <w:sz w:val="28"/>
          <w:szCs w:val="28"/>
        </w:rPr>
        <w:t>Губницкий</w:t>
      </w:r>
      <w:proofErr w:type="spellEnd"/>
      <w:r w:rsidRPr="00AA481B">
        <w:rPr>
          <w:color w:val="000000"/>
          <w:sz w:val="28"/>
          <w:szCs w:val="28"/>
        </w:rPr>
        <w:t xml:space="preserve"> С.Б., </w:t>
      </w:r>
      <w:proofErr w:type="spellStart"/>
      <w:r w:rsidRPr="00AA481B">
        <w:rPr>
          <w:color w:val="000000"/>
          <w:sz w:val="28"/>
          <w:szCs w:val="28"/>
        </w:rPr>
        <w:t>Хануков</w:t>
      </w:r>
      <w:proofErr w:type="spellEnd"/>
      <w:r w:rsidRPr="00AA481B">
        <w:rPr>
          <w:color w:val="000000"/>
          <w:sz w:val="28"/>
          <w:szCs w:val="28"/>
        </w:rPr>
        <w:t xml:space="preserve"> М.Г., </w:t>
      </w:r>
      <w:proofErr w:type="spellStart"/>
      <w:r w:rsidRPr="00AA481B">
        <w:rPr>
          <w:color w:val="000000"/>
          <w:sz w:val="28"/>
          <w:szCs w:val="28"/>
        </w:rPr>
        <w:t>Шедей</w:t>
      </w:r>
      <w:proofErr w:type="spellEnd"/>
      <w:r w:rsidRPr="00AA481B">
        <w:rPr>
          <w:color w:val="000000"/>
          <w:sz w:val="28"/>
          <w:szCs w:val="28"/>
        </w:rPr>
        <w:t xml:space="preserve"> С.А. Полный курс шахмат для новичков и не очень опытных игроков. - М.: ООО "Издательство АСТ"; Харьков: "Фолио", 2002 - 538 </w:t>
      </w:r>
      <w:proofErr w:type="gramStart"/>
      <w:r w:rsidRPr="00AA481B">
        <w:rPr>
          <w:color w:val="000000"/>
          <w:sz w:val="28"/>
          <w:szCs w:val="28"/>
        </w:rPr>
        <w:t>с</w:t>
      </w:r>
      <w:proofErr w:type="gramEnd"/>
      <w:r w:rsidRPr="00AA481B">
        <w:rPr>
          <w:color w:val="000000"/>
          <w:sz w:val="28"/>
          <w:szCs w:val="28"/>
        </w:rPr>
        <w:t>.;</w:t>
      </w:r>
    </w:p>
    <w:p w:rsidR="00AA481B" w:rsidRPr="00AA481B" w:rsidRDefault="00AA481B" w:rsidP="00AA481B">
      <w:pPr>
        <w:pStyle w:val="a6"/>
        <w:numPr>
          <w:ilvl w:val="0"/>
          <w:numId w:val="3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>Сборник дидактического материала к поурочному планированию занятий по обучению игре в шахматы обучающихся старшего дошкольного и младшего школьного возраста. Авторы-составители: педагоги д/о Зайкин В.В., Зайкина В.Л. - Норильск, МБОУ ДОД "Центр внешкольной работы" района Талнах, 2010 - 57с.</w:t>
      </w:r>
    </w:p>
    <w:p w:rsidR="00AA481B" w:rsidRPr="00AA481B" w:rsidRDefault="00AA481B" w:rsidP="00AA481B">
      <w:pPr>
        <w:pStyle w:val="a6"/>
        <w:spacing w:before="0"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</w:p>
    <w:p w:rsidR="00AA481B" w:rsidRPr="00AA481B" w:rsidRDefault="00AA481B" w:rsidP="00AA481B">
      <w:pPr>
        <w:pStyle w:val="a6"/>
        <w:spacing w:before="0"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A481B">
        <w:rPr>
          <w:b/>
          <w:bCs/>
          <w:color w:val="000000"/>
          <w:sz w:val="28"/>
          <w:szCs w:val="28"/>
        </w:rPr>
        <w:t>Список литературы для обучающихся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 xml:space="preserve">Дорофеева А. Хочу учиться шахматам - М.: </w:t>
      </w:r>
      <w:proofErr w:type="spellStart"/>
      <w:r w:rsidRPr="00AA481B">
        <w:rPr>
          <w:color w:val="000000"/>
          <w:sz w:val="28"/>
          <w:szCs w:val="28"/>
        </w:rPr>
        <w:t>Russian</w:t>
      </w:r>
      <w:proofErr w:type="spellEnd"/>
      <w:r w:rsidRPr="00AA481B">
        <w:rPr>
          <w:color w:val="000000"/>
          <w:sz w:val="28"/>
          <w:szCs w:val="28"/>
        </w:rPr>
        <w:t xml:space="preserve"> </w:t>
      </w:r>
      <w:proofErr w:type="spellStart"/>
      <w:r w:rsidRPr="00AA481B">
        <w:rPr>
          <w:color w:val="000000"/>
          <w:sz w:val="28"/>
          <w:szCs w:val="28"/>
        </w:rPr>
        <w:t>Chess</w:t>
      </w:r>
      <w:proofErr w:type="spellEnd"/>
      <w:r w:rsidRPr="00AA481B">
        <w:rPr>
          <w:color w:val="000000"/>
          <w:sz w:val="28"/>
          <w:szCs w:val="28"/>
        </w:rPr>
        <w:t xml:space="preserve"> </w:t>
      </w:r>
      <w:proofErr w:type="spellStart"/>
      <w:r w:rsidRPr="00AA481B">
        <w:rPr>
          <w:color w:val="000000"/>
          <w:sz w:val="28"/>
          <w:szCs w:val="28"/>
        </w:rPr>
        <w:t>House</w:t>
      </w:r>
      <w:proofErr w:type="spellEnd"/>
      <w:r w:rsidRPr="00AA481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AA481B">
        <w:rPr>
          <w:color w:val="000000"/>
          <w:sz w:val="28"/>
          <w:szCs w:val="28"/>
        </w:rPr>
        <w:t>2015;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 xml:space="preserve">Журавлев Н.И. Шаг за шагом – М.: </w:t>
      </w:r>
      <w:proofErr w:type="spellStart"/>
      <w:r w:rsidRPr="00AA481B">
        <w:rPr>
          <w:color w:val="000000"/>
          <w:sz w:val="28"/>
          <w:szCs w:val="28"/>
        </w:rPr>
        <w:t>ФиС</w:t>
      </w:r>
      <w:proofErr w:type="spellEnd"/>
      <w:r w:rsidRPr="00AA481B">
        <w:rPr>
          <w:color w:val="000000"/>
          <w:sz w:val="28"/>
          <w:szCs w:val="28"/>
        </w:rPr>
        <w:t>, 2012;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 xml:space="preserve">Зак В.Г. Пути совершенствования – М.: </w:t>
      </w:r>
      <w:proofErr w:type="spellStart"/>
      <w:r w:rsidRPr="00AA481B">
        <w:rPr>
          <w:color w:val="000000"/>
          <w:sz w:val="28"/>
          <w:szCs w:val="28"/>
        </w:rPr>
        <w:t>ФиС</w:t>
      </w:r>
      <w:proofErr w:type="spellEnd"/>
      <w:r w:rsidRPr="00AA481B">
        <w:rPr>
          <w:color w:val="000000"/>
          <w:sz w:val="28"/>
          <w:szCs w:val="28"/>
        </w:rPr>
        <w:t>, 2014;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>Карпов А. Учитесь шахматам – М.: ЭГМОНТ Россия ЛТД, 2013;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A481B">
        <w:rPr>
          <w:color w:val="000000"/>
          <w:sz w:val="28"/>
          <w:szCs w:val="28"/>
        </w:rPr>
        <w:t>Кентлер</w:t>
      </w:r>
      <w:proofErr w:type="spellEnd"/>
      <w:r w:rsidRPr="00AA481B">
        <w:rPr>
          <w:color w:val="000000"/>
          <w:sz w:val="28"/>
          <w:szCs w:val="28"/>
        </w:rPr>
        <w:t xml:space="preserve"> А. Шахматный букварь-раскраска.- М.: ФСРМПНТС, 2014;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 xml:space="preserve">Костенюк А. Как научить шахматам – М.: </w:t>
      </w:r>
      <w:proofErr w:type="spellStart"/>
      <w:r w:rsidRPr="00AA481B">
        <w:rPr>
          <w:color w:val="000000"/>
          <w:sz w:val="28"/>
          <w:szCs w:val="28"/>
        </w:rPr>
        <w:t>Russian</w:t>
      </w:r>
      <w:proofErr w:type="spellEnd"/>
      <w:r w:rsidRPr="00AA481B">
        <w:rPr>
          <w:color w:val="000000"/>
          <w:sz w:val="28"/>
          <w:szCs w:val="28"/>
        </w:rPr>
        <w:t xml:space="preserve"> </w:t>
      </w:r>
      <w:proofErr w:type="spellStart"/>
      <w:r w:rsidRPr="00AA481B">
        <w:rPr>
          <w:color w:val="000000"/>
          <w:sz w:val="28"/>
          <w:szCs w:val="28"/>
        </w:rPr>
        <w:t>Chess</w:t>
      </w:r>
      <w:proofErr w:type="spellEnd"/>
      <w:r w:rsidRPr="00AA481B">
        <w:rPr>
          <w:color w:val="000000"/>
          <w:sz w:val="28"/>
          <w:szCs w:val="28"/>
        </w:rPr>
        <w:t xml:space="preserve"> </w:t>
      </w:r>
      <w:proofErr w:type="spellStart"/>
      <w:r w:rsidRPr="00AA481B">
        <w:rPr>
          <w:color w:val="000000"/>
          <w:sz w:val="28"/>
          <w:szCs w:val="28"/>
        </w:rPr>
        <w:t>House</w:t>
      </w:r>
      <w:proofErr w:type="spellEnd"/>
      <w:r w:rsidRPr="00AA481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AA481B">
        <w:rPr>
          <w:color w:val="000000"/>
          <w:sz w:val="28"/>
          <w:szCs w:val="28"/>
        </w:rPr>
        <w:t>2015;</w:t>
      </w:r>
    </w:p>
    <w:p w:rsidR="00AA481B" w:rsidRPr="00AA481B" w:rsidRDefault="00AA481B" w:rsidP="00AA481B">
      <w:pPr>
        <w:pStyle w:val="a6"/>
        <w:numPr>
          <w:ilvl w:val="0"/>
          <w:numId w:val="15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A481B">
        <w:rPr>
          <w:color w:val="000000"/>
          <w:sz w:val="28"/>
          <w:szCs w:val="28"/>
        </w:rPr>
        <w:t>Костров В.В. какую силу я играю? Гамбиты – СПб.: «Литера», 2011.</w:t>
      </w:r>
    </w:p>
    <w:p w:rsidR="00E81AB7" w:rsidRDefault="00E81AB7" w:rsidP="00AA481B">
      <w:pPr>
        <w:spacing w:after="0" w:line="360" w:lineRule="auto"/>
        <w:ind w:left="709"/>
        <w:jc w:val="both"/>
      </w:pPr>
    </w:p>
    <w:sectPr w:rsidR="00E81AB7" w:rsidSect="00B50468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550"/>
    <w:multiLevelType w:val="hybridMultilevel"/>
    <w:tmpl w:val="07522F8E"/>
    <w:lvl w:ilvl="0" w:tplc="A17806B2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B805BE">
      <w:numFmt w:val="bullet"/>
      <w:lvlText w:val="•"/>
      <w:lvlJc w:val="left"/>
      <w:pPr>
        <w:ind w:left="1354" w:hanging="240"/>
      </w:pPr>
      <w:rPr>
        <w:rFonts w:hint="default"/>
        <w:lang w:val="ru-RU" w:eastAsia="en-US" w:bidi="ar-SA"/>
      </w:rPr>
    </w:lvl>
    <w:lvl w:ilvl="2" w:tplc="8DF229E4">
      <w:numFmt w:val="bullet"/>
      <w:lvlText w:val="•"/>
      <w:lvlJc w:val="left"/>
      <w:pPr>
        <w:ind w:left="2348" w:hanging="240"/>
      </w:pPr>
      <w:rPr>
        <w:rFonts w:hint="default"/>
        <w:lang w:val="ru-RU" w:eastAsia="en-US" w:bidi="ar-SA"/>
      </w:rPr>
    </w:lvl>
    <w:lvl w:ilvl="3" w:tplc="6E6EF85E">
      <w:numFmt w:val="bullet"/>
      <w:lvlText w:val="•"/>
      <w:lvlJc w:val="left"/>
      <w:pPr>
        <w:ind w:left="3342" w:hanging="240"/>
      </w:pPr>
      <w:rPr>
        <w:rFonts w:hint="default"/>
        <w:lang w:val="ru-RU" w:eastAsia="en-US" w:bidi="ar-SA"/>
      </w:rPr>
    </w:lvl>
    <w:lvl w:ilvl="4" w:tplc="D70ED588">
      <w:numFmt w:val="bullet"/>
      <w:lvlText w:val="•"/>
      <w:lvlJc w:val="left"/>
      <w:pPr>
        <w:ind w:left="4336" w:hanging="240"/>
      </w:pPr>
      <w:rPr>
        <w:rFonts w:hint="default"/>
        <w:lang w:val="ru-RU" w:eastAsia="en-US" w:bidi="ar-SA"/>
      </w:rPr>
    </w:lvl>
    <w:lvl w:ilvl="5" w:tplc="7AB4CEDE">
      <w:numFmt w:val="bullet"/>
      <w:lvlText w:val="•"/>
      <w:lvlJc w:val="left"/>
      <w:pPr>
        <w:ind w:left="5330" w:hanging="240"/>
      </w:pPr>
      <w:rPr>
        <w:rFonts w:hint="default"/>
        <w:lang w:val="ru-RU" w:eastAsia="en-US" w:bidi="ar-SA"/>
      </w:rPr>
    </w:lvl>
    <w:lvl w:ilvl="6" w:tplc="A9C8D524">
      <w:numFmt w:val="bullet"/>
      <w:lvlText w:val="•"/>
      <w:lvlJc w:val="left"/>
      <w:pPr>
        <w:ind w:left="6324" w:hanging="240"/>
      </w:pPr>
      <w:rPr>
        <w:rFonts w:hint="default"/>
        <w:lang w:val="ru-RU" w:eastAsia="en-US" w:bidi="ar-SA"/>
      </w:rPr>
    </w:lvl>
    <w:lvl w:ilvl="7" w:tplc="8822F866">
      <w:numFmt w:val="bullet"/>
      <w:lvlText w:val="•"/>
      <w:lvlJc w:val="left"/>
      <w:pPr>
        <w:ind w:left="7318" w:hanging="240"/>
      </w:pPr>
      <w:rPr>
        <w:rFonts w:hint="default"/>
        <w:lang w:val="ru-RU" w:eastAsia="en-US" w:bidi="ar-SA"/>
      </w:rPr>
    </w:lvl>
    <w:lvl w:ilvl="8" w:tplc="0C161FC2">
      <w:numFmt w:val="bullet"/>
      <w:lvlText w:val="•"/>
      <w:lvlJc w:val="left"/>
      <w:pPr>
        <w:ind w:left="8312" w:hanging="240"/>
      </w:pPr>
      <w:rPr>
        <w:rFonts w:hint="default"/>
        <w:lang w:val="ru-RU" w:eastAsia="en-US" w:bidi="ar-SA"/>
      </w:rPr>
    </w:lvl>
  </w:abstractNum>
  <w:abstractNum w:abstractNumId="1">
    <w:nsid w:val="05A11DBB"/>
    <w:multiLevelType w:val="multilevel"/>
    <w:tmpl w:val="0EFC59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F77E35"/>
    <w:multiLevelType w:val="multilevel"/>
    <w:tmpl w:val="5010E9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3D75113"/>
    <w:multiLevelType w:val="multilevel"/>
    <w:tmpl w:val="4F1693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7931E79"/>
    <w:multiLevelType w:val="multilevel"/>
    <w:tmpl w:val="B86EDB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4F92144"/>
    <w:multiLevelType w:val="hybridMultilevel"/>
    <w:tmpl w:val="32AC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63545"/>
    <w:multiLevelType w:val="multilevel"/>
    <w:tmpl w:val="8390D0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9FA03DD"/>
    <w:multiLevelType w:val="multilevel"/>
    <w:tmpl w:val="B2982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AB0585B"/>
    <w:multiLevelType w:val="hybridMultilevel"/>
    <w:tmpl w:val="B4B27EF4"/>
    <w:lvl w:ilvl="0" w:tplc="13DAF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9F223C"/>
    <w:multiLevelType w:val="multilevel"/>
    <w:tmpl w:val="8FC85F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4101861"/>
    <w:multiLevelType w:val="hybridMultilevel"/>
    <w:tmpl w:val="F0E649FC"/>
    <w:lvl w:ilvl="0" w:tplc="AAAAA93C">
      <w:start w:val="1"/>
      <w:numFmt w:val="decimal"/>
      <w:lvlText w:val="%1."/>
      <w:lvlJc w:val="left"/>
      <w:pPr>
        <w:ind w:left="406" w:hanging="287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CA769550">
      <w:numFmt w:val="bullet"/>
      <w:lvlText w:val="•"/>
      <w:lvlJc w:val="left"/>
      <w:pPr>
        <w:ind w:left="1390" w:hanging="287"/>
      </w:pPr>
      <w:rPr>
        <w:rFonts w:hint="default"/>
        <w:lang w:val="ru-RU" w:eastAsia="en-US" w:bidi="ar-SA"/>
      </w:rPr>
    </w:lvl>
    <w:lvl w:ilvl="2" w:tplc="BE52C4B2">
      <w:numFmt w:val="bullet"/>
      <w:lvlText w:val="•"/>
      <w:lvlJc w:val="left"/>
      <w:pPr>
        <w:ind w:left="2380" w:hanging="287"/>
      </w:pPr>
      <w:rPr>
        <w:rFonts w:hint="default"/>
        <w:lang w:val="ru-RU" w:eastAsia="en-US" w:bidi="ar-SA"/>
      </w:rPr>
    </w:lvl>
    <w:lvl w:ilvl="3" w:tplc="804C46C8">
      <w:numFmt w:val="bullet"/>
      <w:lvlText w:val="•"/>
      <w:lvlJc w:val="left"/>
      <w:pPr>
        <w:ind w:left="3370" w:hanging="287"/>
      </w:pPr>
      <w:rPr>
        <w:rFonts w:hint="default"/>
        <w:lang w:val="ru-RU" w:eastAsia="en-US" w:bidi="ar-SA"/>
      </w:rPr>
    </w:lvl>
    <w:lvl w:ilvl="4" w:tplc="CB1A5B4C">
      <w:numFmt w:val="bullet"/>
      <w:lvlText w:val="•"/>
      <w:lvlJc w:val="left"/>
      <w:pPr>
        <w:ind w:left="4360" w:hanging="287"/>
      </w:pPr>
      <w:rPr>
        <w:rFonts w:hint="default"/>
        <w:lang w:val="ru-RU" w:eastAsia="en-US" w:bidi="ar-SA"/>
      </w:rPr>
    </w:lvl>
    <w:lvl w:ilvl="5" w:tplc="D7AEC662">
      <w:numFmt w:val="bullet"/>
      <w:lvlText w:val="•"/>
      <w:lvlJc w:val="left"/>
      <w:pPr>
        <w:ind w:left="5350" w:hanging="287"/>
      </w:pPr>
      <w:rPr>
        <w:rFonts w:hint="default"/>
        <w:lang w:val="ru-RU" w:eastAsia="en-US" w:bidi="ar-SA"/>
      </w:rPr>
    </w:lvl>
    <w:lvl w:ilvl="6" w:tplc="1E561D3E">
      <w:numFmt w:val="bullet"/>
      <w:lvlText w:val="•"/>
      <w:lvlJc w:val="left"/>
      <w:pPr>
        <w:ind w:left="6340" w:hanging="287"/>
      </w:pPr>
      <w:rPr>
        <w:rFonts w:hint="default"/>
        <w:lang w:val="ru-RU" w:eastAsia="en-US" w:bidi="ar-SA"/>
      </w:rPr>
    </w:lvl>
    <w:lvl w:ilvl="7" w:tplc="3084B924">
      <w:numFmt w:val="bullet"/>
      <w:lvlText w:val="•"/>
      <w:lvlJc w:val="left"/>
      <w:pPr>
        <w:ind w:left="7330" w:hanging="287"/>
      </w:pPr>
      <w:rPr>
        <w:rFonts w:hint="default"/>
        <w:lang w:val="ru-RU" w:eastAsia="en-US" w:bidi="ar-SA"/>
      </w:rPr>
    </w:lvl>
    <w:lvl w:ilvl="8" w:tplc="5038D5E6">
      <w:numFmt w:val="bullet"/>
      <w:lvlText w:val="•"/>
      <w:lvlJc w:val="left"/>
      <w:pPr>
        <w:ind w:left="8320" w:hanging="287"/>
      </w:pPr>
      <w:rPr>
        <w:rFonts w:hint="default"/>
        <w:lang w:val="ru-RU" w:eastAsia="en-US" w:bidi="ar-SA"/>
      </w:rPr>
    </w:lvl>
  </w:abstractNum>
  <w:abstractNum w:abstractNumId="11">
    <w:nsid w:val="67DC2300"/>
    <w:multiLevelType w:val="multilevel"/>
    <w:tmpl w:val="6742E9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A3A0355"/>
    <w:multiLevelType w:val="multilevel"/>
    <w:tmpl w:val="87B0E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91B4B5C"/>
    <w:multiLevelType w:val="multilevel"/>
    <w:tmpl w:val="5A9468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9992CBB"/>
    <w:multiLevelType w:val="multilevel"/>
    <w:tmpl w:val="B45477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6"/>
  </w:num>
  <w:num w:numId="13">
    <w:abstractNumId w:val="2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224"/>
    <w:rsid w:val="00081B76"/>
    <w:rsid w:val="001D5313"/>
    <w:rsid w:val="00400E60"/>
    <w:rsid w:val="00511822"/>
    <w:rsid w:val="005C0A27"/>
    <w:rsid w:val="006B5224"/>
    <w:rsid w:val="008641D3"/>
    <w:rsid w:val="00927CB3"/>
    <w:rsid w:val="00A8366E"/>
    <w:rsid w:val="00AA481B"/>
    <w:rsid w:val="00B31633"/>
    <w:rsid w:val="00B86C56"/>
    <w:rsid w:val="00BB7C24"/>
    <w:rsid w:val="00C65E69"/>
    <w:rsid w:val="00D535CE"/>
    <w:rsid w:val="00E8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2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B5224"/>
    <w:rPr>
      <w:i/>
      <w:iCs/>
    </w:rPr>
  </w:style>
  <w:style w:type="paragraph" w:styleId="a4">
    <w:name w:val="Body Text"/>
    <w:basedOn w:val="a"/>
    <w:link w:val="a5"/>
    <w:uiPriority w:val="1"/>
    <w:qFormat/>
    <w:rsid w:val="006B52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B5224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B5224"/>
    <w:pPr>
      <w:widowControl w:val="0"/>
      <w:autoSpaceDE w:val="0"/>
      <w:autoSpaceDN w:val="0"/>
      <w:spacing w:after="0" w:line="240" w:lineRule="auto"/>
      <w:ind w:left="137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6B5224"/>
    <w:pPr>
      <w:widowControl w:val="0"/>
      <w:autoSpaceDE w:val="0"/>
      <w:autoSpaceDN w:val="0"/>
      <w:spacing w:before="163" w:after="0" w:line="240" w:lineRule="auto"/>
      <w:ind w:left="1033" w:hanging="36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B5224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aliases w:val="основа"/>
    <w:link w:val="a8"/>
    <w:uiPriority w:val="1"/>
    <w:qFormat/>
    <w:rsid w:val="006B5224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6B5224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B5224"/>
    <w:pPr>
      <w:widowControl w:val="0"/>
      <w:autoSpaceDE w:val="0"/>
      <w:autoSpaceDN w:val="0"/>
      <w:spacing w:after="0" w:line="301" w:lineRule="exact"/>
      <w:ind w:left="109"/>
    </w:pPr>
    <w:rPr>
      <w:rFonts w:ascii="Times New Roman" w:eastAsia="Times New Roman" w:hAnsi="Times New Roman" w:cs="Times New Roman"/>
    </w:rPr>
  </w:style>
  <w:style w:type="character" w:customStyle="1" w:styleId="c23">
    <w:name w:val="c23"/>
    <w:basedOn w:val="a0"/>
    <w:qFormat/>
    <w:rsid w:val="006B5224"/>
  </w:style>
  <w:style w:type="paragraph" w:styleId="a9">
    <w:name w:val="Normal (Web)"/>
    <w:basedOn w:val="a"/>
    <w:qFormat/>
    <w:rsid w:val="006B522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Windows User</cp:lastModifiedBy>
  <cp:revision>4</cp:revision>
  <dcterms:created xsi:type="dcterms:W3CDTF">2024-09-16T04:28:00Z</dcterms:created>
  <dcterms:modified xsi:type="dcterms:W3CDTF">2024-09-18T02:37:00Z</dcterms:modified>
</cp:coreProperties>
</file>