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139" w:rsidRDefault="000D5139" w:rsidP="000D5139">
      <w:pPr>
        <w:jc w:val="center"/>
        <w:rPr>
          <w:bCs/>
        </w:rPr>
      </w:pPr>
      <w:r>
        <w:rPr>
          <w:bCs/>
          <w:color w:val="000000"/>
        </w:rPr>
        <w:t>МИНИСТЕРСТВО ПРОСВЕЩЕНИЯ РОССИЙСКОЙ ФЕДЕРАЦИИ</w:t>
      </w:r>
    </w:p>
    <w:p w:rsidR="000D5139" w:rsidRDefault="000D5139" w:rsidP="000D5139">
      <w:pPr>
        <w:jc w:val="center"/>
        <w:rPr>
          <w:bCs/>
        </w:rPr>
      </w:pPr>
      <w:r>
        <w:rPr>
          <w:bCs/>
          <w:color w:val="000000"/>
        </w:rPr>
        <w:t>Министерство образования и науки Алтайского края</w:t>
      </w:r>
      <w:bookmarkStart w:id="0" w:name="c6077dab-9925-4774-bff8-633c408d96f7"/>
      <w:bookmarkEnd w:id="0"/>
    </w:p>
    <w:p w:rsidR="000D5139" w:rsidRDefault="000D5139" w:rsidP="000D5139">
      <w:pPr>
        <w:jc w:val="center"/>
        <w:rPr>
          <w:bCs/>
        </w:rPr>
      </w:pPr>
      <w:r>
        <w:rPr>
          <w:bCs/>
          <w:color w:val="000000"/>
        </w:rPr>
        <w:t>Администрация Красногорского района</w:t>
      </w:r>
      <w:bookmarkStart w:id="1" w:name="788ae511-f951-4a39-a96d-32e07689f645"/>
      <w:bookmarkEnd w:id="1"/>
    </w:p>
    <w:p w:rsidR="000D5139" w:rsidRDefault="000D5139" w:rsidP="000D5139">
      <w:pPr>
        <w:jc w:val="center"/>
        <w:rPr>
          <w:bCs/>
        </w:rPr>
      </w:pPr>
      <w:r>
        <w:rPr>
          <w:bCs/>
          <w:color w:val="000000"/>
        </w:rPr>
        <w:t>МБОУ "</w:t>
      </w:r>
      <w:proofErr w:type="spellStart"/>
      <w:r>
        <w:rPr>
          <w:bCs/>
          <w:color w:val="000000"/>
        </w:rPr>
        <w:t>Быстрянская</w:t>
      </w:r>
      <w:proofErr w:type="spellEnd"/>
      <w:r>
        <w:rPr>
          <w:bCs/>
          <w:color w:val="000000"/>
        </w:rPr>
        <w:t xml:space="preserve"> СОШ </w:t>
      </w:r>
      <w:proofErr w:type="spellStart"/>
      <w:r>
        <w:rPr>
          <w:bCs/>
          <w:color w:val="000000"/>
        </w:rPr>
        <w:t>им.О.Суртаева</w:t>
      </w:r>
      <w:proofErr w:type="spellEnd"/>
      <w:r>
        <w:rPr>
          <w:bCs/>
          <w:color w:val="000000"/>
        </w:rPr>
        <w:t>"</w:t>
      </w:r>
    </w:p>
    <w:p w:rsidR="000D5139" w:rsidRDefault="000D5139" w:rsidP="000D5139">
      <w:pPr>
        <w:jc w:val="center"/>
      </w:pPr>
    </w:p>
    <w:p w:rsidR="000D5139" w:rsidRDefault="000D5139" w:rsidP="000D5139">
      <w:pPr>
        <w:jc w:val="center"/>
      </w:pPr>
    </w:p>
    <w:p w:rsidR="000D5139" w:rsidRDefault="000D5139" w:rsidP="000D5139">
      <w:pPr>
        <w:jc w:val="center"/>
      </w:pPr>
    </w:p>
    <w:tbl>
      <w:tblPr>
        <w:tblpPr w:leftFromText="180" w:rightFromText="180" w:vertAnchor="text" w:horzAnchor="margin" w:tblpXSpec="center" w:tblpY="148"/>
        <w:tblW w:w="0" w:type="auto"/>
        <w:tblLook w:val="04A0"/>
      </w:tblPr>
      <w:tblGrid>
        <w:gridCol w:w="3114"/>
        <w:gridCol w:w="3115"/>
        <w:gridCol w:w="3115"/>
      </w:tblGrid>
      <w:tr w:rsidR="000D5139" w:rsidTr="000D5139">
        <w:tc>
          <w:tcPr>
            <w:tcW w:w="3114" w:type="dxa"/>
            <w:hideMark/>
          </w:tcPr>
          <w:p w:rsidR="000D5139" w:rsidRDefault="000D5139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РАССМОТРЕНО</w:t>
            </w:r>
          </w:p>
          <w:p w:rsidR="000D5139" w:rsidRDefault="000D51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заседании МО классных руководителей</w:t>
            </w:r>
          </w:p>
          <w:p w:rsidR="000D5139" w:rsidRDefault="000D5139">
            <w:pPr>
              <w:widowControl w:val="0"/>
              <w:autoSpaceDE w:val="0"/>
              <w:autoSpaceDN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Протокол №1 от 26.08.2024</w:t>
            </w:r>
          </w:p>
        </w:tc>
        <w:tc>
          <w:tcPr>
            <w:tcW w:w="3115" w:type="dxa"/>
            <w:hideMark/>
          </w:tcPr>
          <w:p w:rsidR="000D5139" w:rsidRDefault="000D5139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СОГЛАСОВАНО</w:t>
            </w:r>
          </w:p>
          <w:p w:rsidR="000D5139" w:rsidRDefault="000D51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Педагогическим советом</w:t>
            </w:r>
          </w:p>
          <w:p w:rsidR="000D5139" w:rsidRDefault="000D5139">
            <w:pPr>
              <w:widowControl w:val="0"/>
              <w:autoSpaceDE w:val="0"/>
              <w:autoSpaceDN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Протокол №1 от 27.08.2024</w:t>
            </w:r>
          </w:p>
        </w:tc>
        <w:tc>
          <w:tcPr>
            <w:tcW w:w="3115" w:type="dxa"/>
          </w:tcPr>
          <w:p w:rsidR="000D5139" w:rsidRDefault="000D5139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УТВЕРЖДЕНО</w:t>
            </w:r>
          </w:p>
          <w:p w:rsidR="000D5139" w:rsidRDefault="000D51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Зам директора по ВР</w:t>
            </w:r>
          </w:p>
          <w:p w:rsidR="000D5139" w:rsidRDefault="000D51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softHyphen/>
            </w:r>
            <w:r>
              <w:rPr>
                <w:color w:val="000000"/>
              </w:rPr>
              <w:softHyphen/>
              <w:t>_________О.С. Горбунова</w:t>
            </w:r>
          </w:p>
          <w:p w:rsidR="000D5139" w:rsidRDefault="000D5139">
            <w:pPr>
              <w:widowControl w:val="0"/>
              <w:autoSpaceDE w:val="0"/>
              <w:autoSpaceDN w:val="0"/>
              <w:jc w:val="center"/>
              <w:rPr>
                <w:color w:val="000000"/>
                <w:lang w:eastAsia="en-US"/>
              </w:rPr>
            </w:pPr>
          </w:p>
        </w:tc>
      </w:tr>
    </w:tbl>
    <w:p w:rsidR="000D5139" w:rsidRDefault="000D5139" w:rsidP="000D5139">
      <w:pPr>
        <w:jc w:val="center"/>
        <w:rPr>
          <w:lang w:eastAsia="en-US"/>
        </w:rPr>
      </w:pPr>
    </w:p>
    <w:p w:rsidR="00DB02A2" w:rsidRPr="00A5478F" w:rsidRDefault="00DB02A2" w:rsidP="00CF06AA">
      <w:pPr>
        <w:pStyle w:val="a6"/>
        <w:spacing w:before="0" w:beforeAutospacing="0" w:after="0" w:afterAutospacing="0"/>
      </w:pPr>
    </w:p>
    <w:p w:rsidR="00DB02A2" w:rsidRPr="00A5478F" w:rsidRDefault="00DB02A2" w:rsidP="00CF06AA">
      <w:pPr>
        <w:pStyle w:val="a6"/>
        <w:spacing w:before="0" w:beforeAutospacing="0" w:after="0" w:afterAutospacing="0"/>
        <w:jc w:val="center"/>
      </w:pPr>
    </w:p>
    <w:p w:rsidR="00DB02A2" w:rsidRPr="00A5478F" w:rsidRDefault="00DB02A2" w:rsidP="00CF06AA">
      <w:pPr>
        <w:pStyle w:val="a6"/>
        <w:spacing w:before="0" w:beforeAutospacing="0" w:after="0" w:afterAutospacing="0"/>
        <w:jc w:val="center"/>
      </w:pPr>
    </w:p>
    <w:p w:rsidR="00DB02A2" w:rsidRPr="00A5478F" w:rsidRDefault="00DB02A2" w:rsidP="00CF06AA">
      <w:pPr>
        <w:pStyle w:val="a6"/>
        <w:spacing w:before="0" w:beforeAutospacing="0" w:after="0" w:afterAutospacing="0"/>
        <w:jc w:val="center"/>
      </w:pPr>
    </w:p>
    <w:p w:rsidR="00DB02A2" w:rsidRPr="00A5478F" w:rsidRDefault="00DB02A2" w:rsidP="00CF06AA">
      <w:pPr>
        <w:pStyle w:val="a6"/>
        <w:spacing w:before="0" w:beforeAutospacing="0" w:after="0" w:afterAutospacing="0"/>
        <w:jc w:val="center"/>
      </w:pPr>
    </w:p>
    <w:p w:rsidR="00DB02A2" w:rsidRPr="00A5478F" w:rsidRDefault="00DB02A2" w:rsidP="00CF06AA">
      <w:pPr>
        <w:pStyle w:val="a6"/>
        <w:spacing w:before="0" w:beforeAutospacing="0" w:after="0" w:afterAutospacing="0"/>
        <w:jc w:val="center"/>
      </w:pPr>
    </w:p>
    <w:p w:rsidR="00DB02A2" w:rsidRDefault="00DB02A2" w:rsidP="00CF06AA">
      <w:pPr>
        <w:pStyle w:val="a6"/>
        <w:spacing w:before="0" w:beforeAutospacing="0" w:after="0" w:afterAutospacing="0"/>
        <w:jc w:val="center"/>
      </w:pPr>
    </w:p>
    <w:p w:rsidR="000D5139" w:rsidRDefault="000D5139" w:rsidP="00CF06AA">
      <w:pPr>
        <w:pStyle w:val="a6"/>
        <w:spacing w:before="0" w:beforeAutospacing="0" w:after="0" w:afterAutospacing="0"/>
        <w:jc w:val="center"/>
      </w:pPr>
    </w:p>
    <w:p w:rsidR="000D5139" w:rsidRDefault="000D5139" w:rsidP="00CF06AA">
      <w:pPr>
        <w:pStyle w:val="a6"/>
        <w:spacing w:before="0" w:beforeAutospacing="0" w:after="0" w:afterAutospacing="0"/>
        <w:jc w:val="center"/>
      </w:pPr>
    </w:p>
    <w:p w:rsidR="000D5139" w:rsidRDefault="000D5139" w:rsidP="00CF06AA">
      <w:pPr>
        <w:pStyle w:val="a6"/>
        <w:spacing w:before="0" w:beforeAutospacing="0" w:after="0" w:afterAutospacing="0"/>
        <w:jc w:val="center"/>
      </w:pPr>
    </w:p>
    <w:p w:rsidR="000D5139" w:rsidRDefault="000D5139" w:rsidP="00CF06AA">
      <w:pPr>
        <w:pStyle w:val="a6"/>
        <w:spacing w:before="0" w:beforeAutospacing="0" w:after="0" w:afterAutospacing="0"/>
        <w:jc w:val="center"/>
      </w:pPr>
    </w:p>
    <w:p w:rsidR="000D5139" w:rsidRDefault="000D5139" w:rsidP="00CF06AA">
      <w:pPr>
        <w:pStyle w:val="a6"/>
        <w:spacing w:before="0" w:beforeAutospacing="0" w:after="0" w:afterAutospacing="0"/>
        <w:jc w:val="center"/>
      </w:pPr>
    </w:p>
    <w:p w:rsidR="000D5139" w:rsidRDefault="000D5139" w:rsidP="00CF06AA">
      <w:pPr>
        <w:pStyle w:val="a6"/>
        <w:spacing w:before="0" w:beforeAutospacing="0" w:after="0" w:afterAutospacing="0"/>
        <w:jc w:val="center"/>
      </w:pPr>
    </w:p>
    <w:p w:rsidR="000D5139" w:rsidRPr="00A5478F" w:rsidRDefault="000D5139" w:rsidP="00CF06AA">
      <w:pPr>
        <w:pStyle w:val="a6"/>
        <w:spacing w:before="0" w:beforeAutospacing="0" w:after="0" w:afterAutospacing="0"/>
        <w:jc w:val="center"/>
      </w:pPr>
    </w:p>
    <w:p w:rsidR="00DB02A2" w:rsidRPr="00A5478F" w:rsidRDefault="00DB02A2" w:rsidP="00CF06AA">
      <w:pPr>
        <w:pStyle w:val="a6"/>
        <w:spacing w:before="0" w:beforeAutospacing="0" w:after="0" w:afterAutospacing="0"/>
        <w:jc w:val="center"/>
      </w:pPr>
    </w:p>
    <w:p w:rsidR="00DB02A2" w:rsidRPr="00A5478F" w:rsidRDefault="00DB02A2" w:rsidP="00CF06AA">
      <w:pPr>
        <w:pStyle w:val="a6"/>
        <w:spacing w:before="0" w:beforeAutospacing="0" w:after="0" w:afterAutospacing="0"/>
        <w:jc w:val="center"/>
      </w:pPr>
    </w:p>
    <w:p w:rsidR="00DB02A2" w:rsidRPr="00A5478F" w:rsidRDefault="00DB02A2" w:rsidP="00CF06AA">
      <w:pPr>
        <w:pStyle w:val="a6"/>
        <w:spacing w:before="0" w:beforeAutospacing="0" w:after="0" w:afterAutospacing="0"/>
        <w:jc w:val="center"/>
        <w:rPr>
          <w:b/>
        </w:rPr>
      </w:pPr>
      <w:r w:rsidRPr="00A5478F">
        <w:rPr>
          <w:b/>
        </w:rPr>
        <w:t>РАБОЧАЯ ПРОГРАММА</w:t>
      </w:r>
    </w:p>
    <w:p w:rsidR="00DB02A2" w:rsidRPr="00A5478F" w:rsidRDefault="00DB02A2" w:rsidP="00CF06AA">
      <w:pPr>
        <w:shd w:val="clear" w:color="auto" w:fill="FFFFFF"/>
        <w:jc w:val="center"/>
      </w:pPr>
      <w:r w:rsidRPr="00A5478F">
        <w:t xml:space="preserve"> курса внеурочной деятельности</w:t>
      </w:r>
    </w:p>
    <w:p w:rsidR="00DB02A2" w:rsidRPr="00A5478F" w:rsidRDefault="00DB02A2" w:rsidP="00CF06AA">
      <w:pPr>
        <w:shd w:val="clear" w:color="auto" w:fill="FFFFFF"/>
        <w:jc w:val="center"/>
      </w:pPr>
      <w:r w:rsidRPr="00A5478F">
        <w:t>«Страноведение»</w:t>
      </w:r>
    </w:p>
    <w:p w:rsidR="00DB02A2" w:rsidRPr="00A5478F" w:rsidRDefault="00DB02A2" w:rsidP="00CF06AA">
      <w:pPr>
        <w:shd w:val="clear" w:color="auto" w:fill="FFFFFF"/>
        <w:jc w:val="center"/>
      </w:pPr>
      <w:r w:rsidRPr="00A5478F">
        <w:t>Среднего общего образования</w:t>
      </w:r>
    </w:p>
    <w:p w:rsidR="00DB02A2" w:rsidRPr="00A5478F" w:rsidRDefault="00DB02A2" w:rsidP="00CF06AA">
      <w:pPr>
        <w:shd w:val="clear" w:color="auto" w:fill="FFFFFF"/>
        <w:jc w:val="center"/>
      </w:pPr>
      <w:r w:rsidRPr="00A5478F">
        <w:t>Возраст обучающихся: 16-17 лет</w:t>
      </w:r>
    </w:p>
    <w:p w:rsidR="00DB02A2" w:rsidRPr="00A5478F" w:rsidRDefault="00DB02A2" w:rsidP="00CF06AA">
      <w:pPr>
        <w:shd w:val="clear" w:color="auto" w:fill="FFFFFF"/>
        <w:jc w:val="center"/>
      </w:pPr>
    </w:p>
    <w:p w:rsidR="00DB02A2" w:rsidRPr="00A5478F" w:rsidRDefault="00DB02A2" w:rsidP="00CF06AA">
      <w:pPr>
        <w:shd w:val="clear" w:color="auto" w:fill="FFFFFF"/>
        <w:jc w:val="center"/>
      </w:pPr>
    </w:p>
    <w:p w:rsidR="00DB02A2" w:rsidRPr="00A5478F" w:rsidRDefault="00DB02A2" w:rsidP="00CF06AA">
      <w:pPr>
        <w:shd w:val="clear" w:color="auto" w:fill="FFFFFF"/>
        <w:jc w:val="center"/>
      </w:pPr>
    </w:p>
    <w:p w:rsidR="00DB02A2" w:rsidRPr="00A5478F" w:rsidRDefault="00DB02A2" w:rsidP="00CF06AA">
      <w:pPr>
        <w:shd w:val="clear" w:color="auto" w:fill="FFFFFF"/>
        <w:jc w:val="center"/>
      </w:pPr>
    </w:p>
    <w:p w:rsidR="00DB02A2" w:rsidRPr="00A5478F" w:rsidRDefault="00DB02A2" w:rsidP="00CF06AA">
      <w:pPr>
        <w:shd w:val="clear" w:color="auto" w:fill="FFFFFF"/>
        <w:jc w:val="center"/>
      </w:pPr>
    </w:p>
    <w:p w:rsidR="00DB02A2" w:rsidRPr="00A5478F" w:rsidRDefault="00DB02A2" w:rsidP="00CF06AA">
      <w:pPr>
        <w:shd w:val="clear" w:color="auto" w:fill="FFFFFF"/>
        <w:jc w:val="center"/>
      </w:pPr>
    </w:p>
    <w:p w:rsidR="00DB02A2" w:rsidRPr="00A5478F" w:rsidRDefault="00DB02A2" w:rsidP="00CF06AA">
      <w:pPr>
        <w:pStyle w:val="a6"/>
        <w:spacing w:before="0" w:beforeAutospacing="0" w:after="0" w:afterAutospacing="0"/>
        <w:jc w:val="right"/>
      </w:pPr>
    </w:p>
    <w:p w:rsidR="00DB02A2" w:rsidRPr="00A5478F" w:rsidRDefault="00DB02A2" w:rsidP="00CF06AA">
      <w:pPr>
        <w:pStyle w:val="a6"/>
        <w:spacing w:before="0" w:beforeAutospacing="0" w:after="0" w:afterAutospacing="0"/>
        <w:jc w:val="right"/>
      </w:pPr>
    </w:p>
    <w:p w:rsidR="00DB02A2" w:rsidRPr="00A5478F" w:rsidRDefault="00DB02A2" w:rsidP="00CF06AA">
      <w:pPr>
        <w:pStyle w:val="a6"/>
        <w:spacing w:before="0" w:beforeAutospacing="0" w:after="0" w:afterAutospacing="0"/>
        <w:jc w:val="right"/>
      </w:pPr>
    </w:p>
    <w:p w:rsidR="00DB02A2" w:rsidRPr="00A5478F" w:rsidRDefault="00DB02A2" w:rsidP="00CF06AA">
      <w:pPr>
        <w:pStyle w:val="a6"/>
        <w:spacing w:before="0" w:beforeAutospacing="0" w:after="0" w:afterAutospacing="0"/>
        <w:rPr>
          <w:b/>
        </w:rPr>
      </w:pPr>
    </w:p>
    <w:p w:rsidR="00DB02A2" w:rsidRPr="00A5478F" w:rsidRDefault="00DB02A2" w:rsidP="00CF06AA">
      <w:pPr>
        <w:pStyle w:val="a6"/>
        <w:spacing w:before="0" w:beforeAutospacing="0" w:after="0" w:afterAutospacing="0"/>
        <w:rPr>
          <w:b/>
        </w:rPr>
      </w:pPr>
    </w:p>
    <w:p w:rsidR="00DB02A2" w:rsidRPr="00A5478F" w:rsidRDefault="00DB02A2" w:rsidP="00CF06AA">
      <w:pPr>
        <w:pStyle w:val="a6"/>
        <w:spacing w:before="0" w:beforeAutospacing="0" w:after="0" w:afterAutospacing="0"/>
        <w:rPr>
          <w:b/>
        </w:rPr>
      </w:pPr>
    </w:p>
    <w:p w:rsidR="00DB02A2" w:rsidRPr="00A5478F" w:rsidRDefault="00DB02A2" w:rsidP="00CF06AA">
      <w:pPr>
        <w:pStyle w:val="a6"/>
        <w:spacing w:before="0" w:beforeAutospacing="0" w:after="0" w:afterAutospacing="0"/>
        <w:rPr>
          <w:b/>
        </w:rPr>
      </w:pPr>
    </w:p>
    <w:p w:rsidR="00DB02A2" w:rsidRPr="00A5478F" w:rsidRDefault="00DB02A2" w:rsidP="00CF06AA">
      <w:pPr>
        <w:pStyle w:val="a6"/>
        <w:spacing w:before="0" w:beforeAutospacing="0" w:after="0" w:afterAutospacing="0"/>
        <w:rPr>
          <w:b/>
        </w:rPr>
      </w:pPr>
    </w:p>
    <w:p w:rsidR="00DB02A2" w:rsidRPr="00A5478F" w:rsidRDefault="00DB02A2" w:rsidP="00CF06AA">
      <w:pPr>
        <w:pStyle w:val="a6"/>
        <w:spacing w:before="0" w:beforeAutospacing="0" w:after="0" w:afterAutospacing="0"/>
        <w:rPr>
          <w:b/>
        </w:rPr>
      </w:pPr>
    </w:p>
    <w:p w:rsidR="00DB02A2" w:rsidRPr="00A5478F" w:rsidRDefault="00DB02A2" w:rsidP="00CF06AA">
      <w:pPr>
        <w:pStyle w:val="a6"/>
        <w:spacing w:before="0" w:beforeAutospacing="0" w:after="0" w:afterAutospacing="0"/>
        <w:rPr>
          <w:b/>
        </w:rPr>
      </w:pPr>
    </w:p>
    <w:p w:rsidR="00DB02A2" w:rsidRPr="00A5478F" w:rsidRDefault="00DB02A2" w:rsidP="00CF06AA">
      <w:pPr>
        <w:pStyle w:val="a6"/>
        <w:spacing w:before="0" w:beforeAutospacing="0" w:after="0" w:afterAutospacing="0"/>
        <w:jc w:val="center"/>
        <w:rPr>
          <w:b/>
        </w:rPr>
      </w:pPr>
    </w:p>
    <w:p w:rsidR="00DB02A2" w:rsidRPr="00A5478F" w:rsidRDefault="00DB02A2" w:rsidP="00CF06AA">
      <w:pPr>
        <w:pStyle w:val="a6"/>
        <w:spacing w:before="0" w:beforeAutospacing="0" w:after="0" w:afterAutospacing="0"/>
        <w:jc w:val="center"/>
      </w:pPr>
      <w:r w:rsidRPr="00A5478F">
        <w:t xml:space="preserve">с. </w:t>
      </w:r>
      <w:proofErr w:type="spellStart"/>
      <w:r w:rsidRPr="00A5478F">
        <w:t>Быстрянка</w:t>
      </w:r>
      <w:proofErr w:type="spellEnd"/>
      <w:r w:rsidRPr="00A5478F">
        <w:t xml:space="preserve">  2024г.</w:t>
      </w:r>
    </w:p>
    <w:p w:rsidR="00DB02A2" w:rsidRPr="00A5478F" w:rsidRDefault="00DB02A2" w:rsidP="00CF06AA">
      <w:pPr>
        <w:jc w:val="center"/>
      </w:pPr>
    </w:p>
    <w:p w:rsidR="00DB02A2" w:rsidRPr="00A5478F" w:rsidRDefault="00DB02A2" w:rsidP="00CF06AA">
      <w:pPr>
        <w:pStyle w:val="a6"/>
        <w:shd w:val="clear" w:color="auto" w:fill="FFFFFF"/>
        <w:spacing w:before="0" w:beforeAutospacing="0" w:after="0" w:afterAutospacing="0"/>
      </w:pPr>
      <w:r w:rsidRPr="00A5478F">
        <w:rPr>
          <w:b/>
          <w:bCs/>
        </w:rPr>
        <w:lastRenderedPageBreak/>
        <w:t>ПОЯСНИТЕЛЬНАЯ ЗАПИСКА</w:t>
      </w:r>
    </w:p>
    <w:p w:rsidR="00DB02A2" w:rsidRPr="00A5478F" w:rsidRDefault="00DB02A2" w:rsidP="00CF06AA">
      <w:pPr>
        <w:pStyle w:val="a6"/>
        <w:shd w:val="clear" w:color="auto" w:fill="FFFFFF"/>
        <w:spacing w:before="0" w:beforeAutospacing="0" w:after="0" w:afterAutospacing="0"/>
      </w:pPr>
      <w:r w:rsidRPr="00A5478F">
        <w:t xml:space="preserve">      </w:t>
      </w:r>
      <w:proofErr w:type="gramStart"/>
      <w:r w:rsidRPr="00A5478F">
        <w:t xml:space="preserve">Программа  курса внеурочной деятельности «Страноведение» предназначена для учащихся 10-11 класса, разработана  на основе Требований к результатам освоения программы среднего общего образования ФГОС СОО, в соответствии с требованиями 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Pr="00A5478F">
        <w:t>Минпросвещения</w:t>
      </w:r>
      <w:proofErr w:type="spellEnd"/>
      <w:r w:rsidRPr="00A5478F">
        <w:t xml:space="preserve"> России от 12.08.2022 № 732 «О внесении изменений в федеральный государственный образовательный стандарт среднего общего образования», приказом </w:t>
      </w:r>
      <w:proofErr w:type="spellStart"/>
      <w:r w:rsidRPr="00A5478F">
        <w:t>Минпросвещения</w:t>
      </w:r>
      <w:proofErr w:type="spellEnd"/>
      <w:r w:rsidRPr="00A5478F">
        <w:t xml:space="preserve"> России от 23.11.2022 г. № 1014  «Об</w:t>
      </w:r>
      <w:proofErr w:type="gramEnd"/>
      <w:r w:rsidRPr="00A5478F">
        <w:t xml:space="preserve"> утверждении федеральной образовательной программы среднего общего образования» и </w:t>
      </w:r>
      <w:proofErr w:type="gramStart"/>
      <w:r w:rsidRPr="00A5478F">
        <w:t>ориентирована</w:t>
      </w:r>
      <w:proofErr w:type="gramEnd"/>
      <w:r w:rsidRPr="00A5478F">
        <w:t xml:space="preserve"> на целевые приоритеты, сформулированные в Рабочей программе воспитания МБОУ «</w:t>
      </w:r>
      <w:proofErr w:type="spellStart"/>
      <w:r w:rsidRPr="00A5478F">
        <w:t>Быстрянская</w:t>
      </w:r>
      <w:proofErr w:type="spellEnd"/>
      <w:r w:rsidRPr="00A5478F">
        <w:t xml:space="preserve"> СОШ им. </w:t>
      </w:r>
      <w:proofErr w:type="spellStart"/>
      <w:r w:rsidRPr="00A5478F">
        <w:t>О.Суртаева</w:t>
      </w:r>
      <w:proofErr w:type="spellEnd"/>
      <w:r w:rsidRPr="00A5478F">
        <w:t>»</w:t>
      </w:r>
    </w:p>
    <w:p w:rsidR="00DB02A2" w:rsidRPr="00A5478F" w:rsidRDefault="00DB02A2" w:rsidP="00CF06AA">
      <w:pPr>
        <w:ind w:firstLine="709"/>
        <w:jc w:val="both"/>
      </w:pPr>
      <w:r w:rsidRPr="00A5478F">
        <w:t xml:space="preserve">Учебный план школы отводит для обязательного изучения учебного курса внеурочной деятельности «Страноведение» на уровне среднего общего образования в 10-11 классе 34 часа (1 час в неделю). </w:t>
      </w:r>
    </w:p>
    <w:p w:rsidR="00DB02A2" w:rsidRPr="00A5478F" w:rsidRDefault="00DB02A2" w:rsidP="00CF06AA">
      <w:pPr>
        <w:ind w:firstLine="709"/>
        <w:jc w:val="both"/>
      </w:pPr>
      <w:r w:rsidRPr="00A5478F">
        <w:t xml:space="preserve">Страноведение - географическая дисциплина, занимающаяся комплексным изучением стран, систематизирующая и обобщающая разнородные данные об их природе, населении, экономике, культуре и социальной организации. </w:t>
      </w:r>
    </w:p>
    <w:p w:rsidR="00DB02A2" w:rsidRPr="00A5478F" w:rsidRDefault="00DB02A2" w:rsidP="00CF06AA">
      <w:pPr>
        <w:ind w:firstLine="709"/>
        <w:jc w:val="both"/>
      </w:pPr>
      <w:r w:rsidRPr="00A5478F">
        <w:t xml:space="preserve">Страноведческие знания выступают важной составляющей школьного географического образования. В современном мире с развитием международных контактов усиливается значение знаний о различных территориях и странах. «Страноведение» соединяет в своем содержании познание природы, населения, его культуры и хозяйства в пределах отдельных территорий. Курс помогает учащимся понять причины разнообразия природы отдельных стран, взаимосвязи между людьми и природной средой на конкретной территории. «Страноведение» вызывает интерес к событиям общественной жизни. </w:t>
      </w:r>
    </w:p>
    <w:p w:rsidR="00DB02A2" w:rsidRPr="00A5478F" w:rsidRDefault="00DB02A2" w:rsidP="00CF06AA">
      <w:pPr>
        <w:ind w:firstLine="709"/>
        <w:jc w:val="both"/>
      </w:pPr>
      <w:r w:rsidRPr="00A5478F">
        <w:t xml:space="preserve">В данном курсе рассматриваются экономико-географическое положение стран и регионов мира, природно-ресурсный потенциал, население, хозяйство и культура стран.  </w:t>
      </w:r>
    </w:p>
    <w:p w:rsidR="00DB02A2" w:rsidRPr="00A5478F" w:rsidRDefault="00DB02A2" w:rsidP="00CF06AA">
      <w:pPr>
        <w:ind w:firstLine="709"/>
        <w:jc w:val="both"/>
      </w:pPr>
      <w:r w:rsidRPr="00A5478F">
        <w:t xml:space="preserve">К каждому занятию курса разработаны методические и дидактические материалы (рабочие листы для учащихся). </w:t>
      </w:r>
    </w:p>
    <w:p w:rsidR="00DB02A2" w:rsidRPr="00A5478F" w:rsidRDefault="00DB02A2" w:rsidP="00CF06AA">
      <w:pPr>
        <w:pStyle w:val="a6"/>
        <w:shd w:val="clear" w:color="auto" w:fill="FFFFFF"/>
        <w:spacing w:before="0" w:beforeAutospacing="0" w:after="0" w:afterAutospacing="0"/>
      </w:pPr>
      <w:r w:rsidRPr="00A5478F">
        <w:t xml:space="preserve">     География объясняет ученику мир, в котором он живет, показывает, как эффективно может его использовать человек, как должен стремиться к защите и охране его для будущих поколений. Но далеко не все вопросы об истории нашей земли, о накоплении знаний по географии, о геологии и климатологии изучаются в школе. </w:t>
      </w:r>
    </w:p>
    <w:p w:rsidR="00DB02A2" w:rsidRPr="00A5478F" w:rsidRDefault="00DB02A2" w:rsidP="00CF06AA">
      <w:pPr>
        <w:pStyle w:val="a6"/>
        <w:shd w:val="clear" w:color="auto" w:fill="FFFFFF"/>
        <w:spacing w:before="0" w:beforeAutospacing="0" w:after="0" w:afterAutospacing="0"/>
      </w:pPr>
      <w:r w:rsidRPr="00A5478F">
        <w:t>Очень часто детей интересуют вопросы, выходящие за рамки школьной образовательной программы, но так необходимые ним в жизни. В содержании курса увеличен объем страноведческих знаний, что должно усилить его гуманистическую и культурологическую роль в образовании и воспитании учащихся.</w:t>
      </w:r>
    </w:p>
    <w:p w:rsidR="00DB02A2" w:rsidRPr="00A5478F" w:rsidRDefault="00DB02A2" w:rsidP="00CF06AA">
      <w:pPr>
        <w:pStyle w:val="a6"/>
        <w:shd w:val="clear" w:color="auto" w:fill="FFFFFF"/>
        <w:spacing w:before="0" w:beforeAutospacing="0" w:after="0" w:afterAutospacing="0"/>
      </w:pPr>
      <w:r w:rsidRPr="00A5478F">
        <w:t xml:space="preserve">     К </w:t>
      </w:r>
      <w:r w:rsidRPr="00A5478F">
        <w:rPr>
          <w:b/>
          <w:bCs/>
        </w:rPr>
        <w:t>задачам</w:t>
      </w:r>
      <w:r w:rsidRPr="00A5478F">
        <w:t xml:space="preserve"> курса относится создание географических образов различных территорий Земли – природных комплексов и стран. Для учащихся, получающих среднее образование, это единственная возможность приобрести хотя бы минимальный объем знаний о странах, отказаться от узко националистических предубеждений и </w:t>
      </w:r>
      <w:proofErr w:type="gramStart"/>
      <w:r w:rsidRPr="00A5478F">
        <w:t>научится терпимо относится</w:t>
      </w:r>
      <w:proofErr w:type="gramEnd"/>
      <w:r w:rsidRPr="00A5478F">
        <w:t xml:space="preserve"> к особенностям быта, культуры, религии разных народов. Тем самым осуществляется географическая и психологическая подготовка школьников к возможным в перспективе культурным, деловым и прочим контактам, с людьми проживающим в странах дальнего и ближнего зарубежья.</w:t>
      </w:r>
    </w:p>
    <w:p w:rsidR="00DB02A2" w:rsidRPr="00A5478F" w:rsidRDefault="00DB02A2" w:rsidP="00CF06AA">
      <w:pPr>
        <w:pStyle w:val="a6"/>
        <w:shd w:val="clear" w:color="auto" w:fill="FFFFFF"/>
        <w:spacing w:before="0" w:beforeAutospacing="0" w:after="0" w:afterAutospacing="0"/>
      </w:pPr>
      <w:r w:rsidRPr="00A5478F">
        <w:t xml:space="preserve">      </w:t>
      </w:r>
      <w:proofErr w:type="gramStart"/>
      <w:r w:rsidRPr="00A5478F">
        <w:t>Основная </w:t>
      </w:r>
      <w:r w:rsidRPr="00A5478F">
        <w:rPr>
          <w:b/>
          <w:bCs/>
        </w:rPr>
        <w:t>цель</w:t>
      </w:r>
      <w:r w:rsidRPr="00A5478F">
        <w:t> курса – создание у учащихся целостное представление о Земле как планете людей, раскрыть разнообразие ее природы и поселения, ознакомить их со странами и народами, сформировать необходимый минимум базовых знаний и представлений страноведческого характера, необходимых каждому человеку нашей эпохи, что будет воспитывать убеждение в необходимости бережного отношения к природе, международного сотрудничества в решении проблем окружающей среды на базе знаний о</w:t>
      </w:r>
      <w:proofErr w:type="gramEnd"/>
      <w:r w:rsidRPr="00A5478F">
        <w:t xml:space="preserve"> роли природных условий в жизни людей.</w:t>
      </w:r>
    </w:p>
    <w:p w:rsidR="00DB02A2" w:rsidRPr="00A5478F" w:rsidRDefault="00DB02A2" w:rsidP="00CF06AA">
      <w:pPr>
        <w:pStyle w:val="a6"/>
        <w:shd w:val="clear" w:color="auto" w:fill="FFFFFF"/>
        <w:spacing w:before="0" w:beforeAutospacing="0" w:after="0" w:afterAutospacing="0"/>
      </w:pPr>
      <w:r w:rsidRPr="00A5478F">
        <w:lastRenderedPageBreak/>
        <w:t xml:space="preserve">      Исходя из этого, формируются следующие </w:t>
      </w:r>
      <w:r w:rsidRPr="00A5478F">
        <w:rPr>
          <w:b/>
          <w:bCs/>
        </w:rPr>
        <w:t>задачи</w:t>
      </w:r>
      <w:r w:rsidRPr="00A5478F">
        <w:t>:</w:t>
      </w:r>
    </w:p>
    <w:p w:rsidR="00DB02A2" w:rsidRPr="00A5478F" w:rsidRDefault="00DB02A2" w:rsidP="00CF06AA">
      <w:pPr>
        <w:pStyle w:val="a6"/>
        <w:shd w:val="clear" w:color="auto" w:fill="FFFFFF"/>
        <w:spacing w:before="0" w:beforeAutospacing="0" w:after="0" w:afterAutospacing="0"/>
      </w:pPr>
      <w:r w:rsidRPr="00A5478F">
        <w:t>Углубление и расширение по страноведческой географии.</w:t>
      </w:r>
    </w:p>
    <w:p w:rsidR="00DB02A2" w:rsidRPr="00A5478F" w:rsidRDefault="00DB02A2" w:rsidP="00CF06AA">
      <w:pPr>
        <w:pStyle w:val="a6"/>
        <w:shd w:val="clear" w:color="auto" w:fill="FFFFFF"/>
        <w:spacing w:before="0" w:beforeAutospacing="0" w:after="0" w:afterAutospacing="0"/>
      </w:pPr>
      <w:r w:rsidRPr="00A5478F">
        <w:t>Развитие познавательной, творческой активности, наблюдательности, интереса к окружающему миру.</w:t>
      </w:r>
    </w:p>
    <w:p w:rsidR="00DB02A2" w:rsidRPr="00A5478F" w:rsidRDefault="00DB02A2" w:rsidP="00CF06AA">
      <w:pPr>
        <w:pStyle w:val="a6"/>
        <w:shd w:val="clear" w:color="auto" w:fill="FFFFFF"/>
        <w:spacing w:before="0" w:beforeAutospacing="0" w:after="0" w:afterAutospacing="0"/>
      </w:pPr>
      <w:r w:rsidRPr="00A5478F">
        <w:t>Вовлечение учащихся в активную практическую деятельность по изучению стран. Оценка сравнительной выгодности (и значения) географического положения стран.</w:t>
      </w:r>
    </w:p>
    <w:p w:rsidR="00DB02A2" w:rsidRPr="00A5478F" w:rsidRDefault="00DB02A2" w:rsidP="00CF06AA">
      <w:pPr>
        <w:pStyle w:val="a6"/>
        <w:shd w:val="clear" w:color="auto" w:fill="FFFFFF"/>
        <w:spacing w:before="0" w:beforeAutospacing="0" w:after="0" w:afterAutospacing="0"/>
      </w:pPr>
      <w:r w:rsidRPr="00A5478F">
        <w:t>Оценка уровня социально-экономического развития стран через систему показателей. Воспитание бережного отношения к природе, международного сотрудничества в решении проблем окружающей среды.</w:t>
      </w:r>
    </w:p>
    <w:p w:rsidR="00DB02A2" w:rsidRPr="00A5478F" w:rsidRDefault="00DB02A2" w:rsidP="00CF06AA">
      <w:pPr>
        <w:pStyle w:val="a6"/>
        <w:shd w:val="clear" w:color="auto" w:fill="FFFFFF"/>
        <w:spacing w:before="0" w:beforeAutospacing="0" w:after="0" w:afterAutospacing="0"/>
      </w:pPr>
      <w:r w:rsidRPr="00A5478F">
        <w:t xml:space="preserve">Весь курс рассчитан на 34 часа и разделен на темы. Его изучение будет способствовать развитию профессиональной направленности личности учащегося, обобщению </w:t>
      </w:r>
      <w:proofErr w:type="spellStart"/>
      <w:r w:rsidRPr="00A5478F">
        <w:t>межпредметных</w:t>
      </w:r>
      <w:proofErr w:type="spellEnd"/>
      <w:r w:rsidRPr="00A5478F">
        <w:t xml:space="preserve"> (география, биология и др.) знаний по странам. Содержание элективного курса предполагает разнообразные виды деятельности учащихся со значительной долей самостоятельной работы, использования различных источников информации. В ходе и после изучения курса учащиеся могут выполнить индивидуальную (или группами) исследовательскую работу. По завершению курса будет проведена презентация и защита проектов.</w:t>
      </w:r>
    </w:p>
    <w:p w:rsidR="00DB02A2" w:rsidRPr="00A5478F" w:rsidRDefault="00DB02A2" w:rsidP="00CF06AA">
      <w:pPr>
        <w:pStyle w:val="a6"/>
        <w:shd w:val="clear" w:color="auto" w:fill="FFFFFF"/>
        <w:spacing w:before="0" w:beforeAutospacing="0" w:after="0" w:afterAutospacing="0"/>
        <w:rPr>
          <w:b/>
          <w:bCs/>
        </w:rPr>
      </w:pPr>
    </w:p>
    <w:p w:rsidR="00DB02A2" w:rsidRPr="00A5478F" w:rsidRDefault="00DB02A2" w:rsidP="00CF06AA">
      <w:pPr>
        <w:pStyle w:val="a6"/>
        <w:shd w:val="clear" w:color="auto" w:fill="FFFFFF"/>
        <w:spacing w:before="0" w:beforeAutospacing="0" w:after="0" w:afterAutospacing="0"/>
        <w:rPr>
          <w:b/>
          <w:bCs/>
        </w:rPr>
      </w:pPr>
    </w:p>
    <w:p w:rsidR="00DB02A2" w:rsidRPr="00A17D08" w:rsidRDefault="00DB02A2" w:rsidP="00A17D08">
      <w:pPr>
        <w:pStyle w:val="a6"/>
        <w:shd w:val="clear" w:color="auto" w:fill="FFFFFF"/>
        <w:spacing w:before="0" w:beforeAutospacing="0" w:after="0" w:afterAutospacing="0"/>
        <w:rPr>
          <w:b/>
          <w:bCs/>
        </w:rPr>
      </w:pPr>
      <w:r w:rsidRPr="00A17D08">
        <w:rPr>
          <w:b/>
        </w:rPr>
        <w:t>СОДЕРЖАНИЕ КУРСА</w:t>
      </w:r>
    </w:p>
    <w:p w:rsidR="00DB02A2" w:rsidRPr="00A5478F" w:rsidRDefault="00DB02A2" w:rsidP="00CF06AA">
      <w:pPr>
        <w:ind w:firstLine="709"/>
        <w:rPr>
          <w:b/>
        </w:rPr>
      </w:pPr>
      <w:r w:rsidRPr="00A5478F">
        <w:rPr>
          <w:b/>
        </w:rPr>
        <w:t>Раздел I. Зарубежная Азия</w:t>
      </w:r>
    </w:p>
    <w:p w:rsidR="00DB02A2" w:rsidRPr="00A5478F" w:rsidRDefault="00DB02A2" w:rsidP="00CF06AA">
      <w:pPr>
        <w:ind w:firstLine="709"/>
      </w:pPr>
      <w:r w:rsidRPr="00A5478F">
        <w:t xml:space="preserve">Северная и Средняя Европа. Британские острова. Франция и страны Бенилюкса. Германия и Альпийские страны. Восточная Европа. Страны между Германией и Россией. Страны СНГ. Южная Европа. Страны на </w:t>
      </w:r>
      <w:proofErr w:type="gramStart"/>
      <w:r w:rsidRPr="00A5478F">
        <w:t>Пиренейском</w:t>
      </w:r>
      <w:proofErr w:type="gramEnd"/>
      <w:r w:rsidRPr="00A5478F">
        <w:t xml:space="preserve"> и </w:t>
      </w:r>
      <w:proofErr w:type="spellStart"/>
      <w:r w:rsidRPr="00A5478F">
        <w:t>Апеннинском</w:t>
      </w:r>
      <w:proofErr w:type="spellEnd"/>
      <w:r w:rsidRPr="00A5478F">
        <w:t xml:space="preserve"> полуостровах. Россия – самая большая по площади страна мира. ФГП государства</w:t>
      </w:r>
    </w:p>
    <w:p w:rsidR="00DB02A2" w:rsidRPr="00A5478F" w:rsidRDefault="00DB02A2" w:rsidP="00CF06AA">
      <w:pPr>
        <w:ind w:firstLine="709"/>
        <w:rPr>
          <w:b/>
        </w:rPr>
      </w:pPr>
      <w:r w:rsidRPr="00A5478F">
        <w:rPr>
          <w:b/>
        </w:rPr>
        <w:t>Раздел II. Зарубежная Азия.</w:t>
      </w:r>
    </w:p>
    <w:p w:rsidR="00DB02A2" w:rsidRPr="00A5478F" w:rsidRDefault="00DB02A2" w:rsidP="00CF06AA">
      <w:pPr>
        <w:ind w:firstLine="709"/>
      </w:pPr>
      <w:r w:rsidRPr="00A5478F">
        <w:t xml:space="preserve">Закавказье и Юго-Западная Азия. Центральная и Юго-Восточная Азия. Страны Южной Азии и Ближний Восток. </w:t>
      </w:r>
      <w:proofErr w:type="spellStart"/>
      <w:r w:rsidRPr="00A5478F">
        <w:t>Урок-обощения</w:t>
      </w:r>
      <w:proofErr w:type="spellEnd"/>
      <w:r w:rsidRPr="00A5478F">
        <w:t xml:space="preserve"> по теме: «Страны Азии».</w:t>
      </w:r>
    </w:p>
    <w:p w:rsidR="00DB02A2" w:rsidRPr="00A5478F" w:rsidRDefault="00DB02A2" w:rsidP="00CF06AA">
      <w:pPr>
        <w:ind w:firstLine="709"/>
        <w:rPr>
          <w:b/>
          <w:i/>
        </w:rPr>
      </w:pPr>
      <w:r w:rsidRPr="00A5478F">
        <w:rPr>
          <w:b/>
          <w:i/>
        </w:rPr>
        <w:t>11 класс</w:t>
      </w:r>
    </w:p>
    <w:p w:rsidR="00DB02A2" w:rsidRPr="00A5478F" w:rsidRDefault="00DB02A2" w:rsidP="00CF06AA">
      <w:pPr>
        <w:ind w:firstLine="709"/>
        <w:rPr>
          <w:b/>
        </w:rPr>
      </w:pPr>
      <w:r w:rsidRPr="00A5478F">
        <w:rPr>
          <w:b/>
        </w:rPr>
        <w:t>Раздел I. Африка.</w:t>
      </w:r>
    </w:p>
    <w:p w:rsidR="00DB02A2" w:rsidRPr="00A5478F" w:rsidRDefault="00DB02A2" w:rsidP="00CF06AA">
      <w:pPr>
        <w:ind w:firstLine="709"/>
      </w:pPr>
      <w:r w:rsidRPr="00A5478F">
        <w:t>Географическое положение и особенности природы Африки: Северная, Западная и Центральная Африка. Восточная и Южная Африка. Остров Мадагаскар.</w:t>
      </w:r>
    </w:p>
    <w:p w:rsidR="00DB02A2" w:rsidRPr="00A5478F" w:rsidRDefault="00DB02A2" w:rsidP="00CF06AA">
      <w:pPr>
        <w:ind w:firstLine="709"/>
        <w:rPr>
          <w:b/>
          <w:shd w:val="clear" w:color="auto" w:fill="FFFFFF"/>
        </w:rPr>
      </w:pPr>
      <w:r w:rsidRPr="00A5478F">
        <w:rPr>
          <w:b/>
        </w:rPr>
        <w:t xml:space="preserve">Раздел II. </w:t>
      </w:r>
      <w:r w:rsidRPr="00A5478F">
        <w:rPr>
          <w:b/>
          <w:shd w:val="clear" w:color="auto" w:fill="FFFFFF"/>
        </w:rPr>
        <w:t>Америка – Новый Свет</w:t>
      </w:r>
    </w:p>
    <w:p w:rsidR="00DB02A2" w:rsidRPr="00A5478F" w:rsidRDefault="00DB02A2" w:rsidP="00CF06AA">
      <w:pPr>
        <w:ind w:firstLine="709"/>
      </w:pPr>
      <w:r w:rsidRPr="00A5478F">
        <w:t>Особенности физико-географического положения материка. История освоения континента. Регионы Америки. Северная, Центральная и Южная Америка</w:t>
      </w:r>
    </w:p>
    <w:p w:rsidR="00DB02A2" w:rsidRPr="00A5478F" w:rsidRDefault="00DB02A2" w:rsidP="00CF06AA">
      <w:pPr>
        <w:ind w:firstLine="709"/>
      </w:pPr>
      <w:r w:rsidRPr="00A5478F">
        <w:t xml:space="preserve">США – особенности географического положения, населения, устройства. Экономика страны. Вест-Индия и Бразилия. Хребты и нагорья Анд: от Венесуэлы до Чили. </w:t>
      </w:r>
      <w:proofErr w:type="spellStart"/>
      <w:r w:rsidRPr="00A5478F">
        <w:t>Лаплатские</w:t>
      </w:r>
      <w:proofErr w:type="spellEnd"/>
      <w:r w:rsidRPr="00A5478F">
        <w:t xml:space="preserve"> страны.</w:t>
      </w:r>
    </w:p>
    <w:p w:rsidR="00DB02A2" w:rsidRPr="00A5478F" w:rsidRDefault="00DB02A2" w:rsidP="00CF06AA">
      <w:pPr>
        <w:ind w:firstLine="709"/>
        <w:rPr>
          <w:b/>
          <w:shd w:val="clear" w:color="auto" w:fill="FFFFFF"/>
        </w:rPr>
      </w:pPr>
      <w:r w:rsidRPr="00A5478F">
        <w:rPr>
          <w:b/>
        </w:rPr>
        <w:t>Раздел III.</w:t>
      </w:r>
      <w:r w:rsidRPr="00A5478F">
        <w:rPr>
          <w:b/>
          <w:shd w:val="clear" w:color="auto" w:fill="FFFFFF"/>
        </w:rPr>
        <w:t xml:space="preserve"> Австралия и Океания</w:t>
      </w:r>
    </w:p>
    <w:p w:rsidR="00DB02A2" w:rsidRPr="00A5478F" w:rsidRDefault="00DB02A2" w:rsidP="00CF06AA">
      <w:pPr>
        <w:ind w:firstLine="709"/>
      </w:pPr>
      <w:r w:rsidRPr="00A5478F">
        <w:t>Географическое положение и природа Австралии. Австралийский Союз. Океания</w:t>
      </w:r>
    </w:p>
    <w:p w:rsidR="00DB02A2" w:rsidRPr="00A5478F" w:rsidRDefault="00DB02A2" w:rsidP="00CF06AA">
      <w:pPr>
        <w:ind w:firstLine="709"/>
      </w:pPr>
      <w:r w:rsidRPr="00A5478F">
        <w:rPr>
          <w:b/>
        </w:rPr>
        <w:t>Раздел IV. Океаны мира</w:t>
      </w:r>
      <w:r w:rsidRPr="00A5478F">
        <w:t>.</w:t>
      </w:r>
    </w:p>
    <w:p w:rsidR="00DB02A2" w:rsidRPr="00A5478F" w:rsidRDefault="00DB02A2" w:rsidP="00CF06AA">
      <w:pPr>
        <w:ind w:firstLine="709"/>
      </w:pPr>
      <w:r w:rsidRPr="00A5478F">
        <w:t>Тихий океан. Особенности природы и хозяйственного использования. Атлантический и Индийский океаны.</w:t>
      </w:r>
    </w:p>
    <w:p w:rsidR="00DB02A2" w:rsidRPr="00A5478F" w:rsidRDefault="00DB02A2" w:rsidP="00CF06AA">
      <w:pPr>
        <w:ind w:firstLine="709"/>
        <w:rPr>
          <w:b/>
          <w:shd w:val="clear" w:color="auto" w:fill="FFFFFF"/>
        </w:rPr>
      </w:pPr>
      <w:r w:rsidRPr="00A5478F">
        <w:rPr>
          <w:b/>
        </w:rPr>
        <w:t xml:space="preserve">Раздел V. </w:t>
      </w:r>
      <w:r w:rsidRPr="00A5478F">
        <w:rPr>
          <w:b/>
          <w:shd w:val="clear" w:color="auto" w:fill="FFFFFF"/>
        </w:rPr>
        <w:t xml:space="preserve"> Полярные области Земли.</w:t>
      </w:r>
    </w:p>
    <w:p w:rsidR="00DB02A2" w:rsidRPr="00A5478F" w:rsidRDefault="00DB02A2" w:rsidP="00CF06AA">
      <w:pPr>
        <w:rPr>
          <w:shd w:val="clear" w:color="auto" w:fill="FFFFFF"/>
        </w:rPr>
      </w:pPr>
      <w:r w:rsidRPr="00A5478F">
        <w:rPr>
          <w:shd w:val="clear" w:color="auto" w:fill="FFFFFF"/>
        </w:rPr>
        <w:t>Арктика и Антарктида. Северный Ледовитый и Южный океаны. Их хозяйственный потенциал для экономики мира.</w:t>
      </w:r>
    </w:p>
    <w:p w:rsidR="00DB02A2" w:rsidRPr="00A5478F" w:rsidRDefault="00DB02A2" w:rsidP="00CF06AA">
      <w:pPr>
        <w:pStyle w:val="a6"/>
        <w:shd w:val="clear" w:color="auto" w:fill="FFFFFF"/>
        <w:spacing w:before="0" w:beforeAutospacing="0" w:after="0" w:afterAutospacing="0"/>
        <w:rPr>
          <w:b/>
          <w:bCs/>
        </w:rPr>
      </w:pPr>
    </w:p>
    <w:p w:rsidR="00DB02A2" w:rsidRPr="00A5478F" w:rsidRDefault="00DB02A2" w:rsidP="00CF06AA">
      <w:pPr>
        <w:pStyle w:val="a6"/>
        <w:shd w:val="clear" w:color="auto" w:fill="FFFFFF"/>
        <w:spacing w:before="0" w:beforeAutospacing="0" w:after="0" w:afterAutospacing="0"/>
        <w:rPr>
          <w:b/>
          <w:bCs/>
        </w:rPr>
      </w:pPr>
      <w:r w:rsidRPr="00A5478F">
        <w:rPr>
          <w:b/>
          <w:bCs/>
        </w:rPr>
        <w:t>ПЛАНИРУЕМЫЕ РЕЗУЛЬТАТЫ ОБУЧЕНИЯ</w:t>
      </w:r>
    </w:p>
    <w:p w:rsidR="00DB02A2" w:rsidRPr="00A5478F" w:rsidRDefault="00DB02A2" w:rsidP="00CF06AA">
      <w:pPr>
        <w:pStyle w:val="a6"/>
        <w:shd w:val="clear" w:color="auto" w:fill="FFFFFF"/>
        <w:spacing w:before="0" w:beforeAutospacing="0" w:after="0" w:afterAutospacing="0"/>
        <w:rPr>
          <w:b/>
        </w:rPr>
      </w:pPr>
      <w:r w:rsidRPr="00A5478F">
        <w:rPr>
          <w:b/>
        </w:rPr>
        <w:t>Предметные</w:t>
      </w:r>
    </w:p>
    <w:p w:rsidR="00DB02A2" w:rsidRPr="00A5478F" w:rsidRDefault="00DB02A2" w:rsidP="00CF06AA">
      <w:r w:rsidRPr="00A5478F">
        <w:t>Оценивать и прогнозировать:</w:t>
      </w:r>
    </w:p>
    <w:p w:rsidR="00DB02A2" w:rsidRPr="00A5478F" w:rsidRDefault="00DB02A2" w:rsidP="00CF06AA">
      <w:r w:rsidRPr="00A5478F">
        <w:t>оценивать природные условия и природные богатства как условия для жизни и хозяйственной деятельности людей;</w:t>
      </w:r>
    </w:p>
    <w:p w:rsidR="00DB02A2" w:rsidRPr="00A5478F" w:rsidRDefault="00DB02A2" w:rsidP="00CF06AA">
      <w:r w:rsidRPr="00A5478F">
        <w:lastRenderedPageBreak/>
        <w:t>основные особенности природы в ее связи с населением и его хозяйственной деятельностью в пределах стран.</w:t>
      </w:r>
    </w:p>
    <w:p w:rsidR="00DB02A2" w:rsidRPr="00A5478F" w:rsidRDefault="00DB02A2" w:rsidP="00CF06AA">
      <w:r w:rsidRPr="00A5478F">
        <w:t xml:space="preserve">   Объяснять:</w:t>
      </w:r>
    </w:p>
    <w:p w:rsidR="00DB02A2" w:rsidRPr="00A5478F" w:rsidRDefault="00DB02A2" w:rsidP="00CF06AA">
      <w:r w:rsidRPr="00A5478F">
        <w:t>различия в условиях жизни народов, в степени заселенности стран;</w:t>
      </w:r>
    </w:p>
    <w:p w:rsidR="00DB02A2" w:rsidRPr="00A5478F" w:rsidRDefault="00DB02A2" w:rsidP="00CF06AA">
      <w:r w:rsidRPr="00A5478F">
        <w:t>различия в орудиях труда, средствах передвижения, в типах жилищ, видах хозяйственной деятельности, возникшие как результат адаптации человека</w:t>
      </w:r>
    </w:p>
    <w:p w:rsidR="00DB02A2" w:rsidRPr="00A5478F" w:rsidRDefault="00DB02A2" w:rsidP="00CF06AA">
      <w:r w:rsidRPr="00A5478F">
        <w:t>к окружающей среде в разных географических условиях;</w:t>
      </w:r>
    </w:p>
    <w:p w:rsidR="00DB02A2" w:rsidRPr="00A5478F" w:rsidRDefault="00DB02A2" w:rsidP="00CF06AA">
      <w:r w:rsidRPr="00A5478F">
        <w:t>особенности экологических ситуаций в странах.</w:t>
      </w:r>
    </w:p>
    <w:p w:rsidR="00DB02A2" w:rsidRPr="00A5478F" w:rsidRDefault="00DB02A2" w:rsidP="00CF06AA">
      <w:r w:rsidRPr="00A5478F">
        <w:t xml:space="preserve">    Описывать:</w:t>
      </w:r>
    </w:p>
    <w:p w:rsidR="00DB02A2" w:rsidRPr="00A5478F" w:rsidRDefault="00DB02A2" w:rsidP="00CF06AA">
      <w:r w:rsidRPr="00A5478F">
        <w:t>особенности материальной и духовной культуры народов стран.</w:t>
      </w:r>
    </w:p>
    <w:p w:rsidR="00DB02A2" w:rsidRPr="00A5478F" w:rsidRDefault="00DB02A2" w:rsidP="00CF06AA">
      <w:r w:rsidRPr="00A5478F">
        <w:t xml:space="preserve">    Определять (измерять):</w:t>
      </w:r>
    </w:p>
    <w:p w:rsidR="00DB02A2" w:rsidRPr="00A5478F" w:rsidRDefault="00DB02A2" w:rsidP="00CF06AA">
      <w:r w:rsidRPr="00A5478F">
        <w:t>географическую информацию по картам различного содержания;</w:t>
      </w:r>
    </w:p>
    <w:p w:rsidR="00DB02A2" w:rsidRPr="00A5478F" w:rsidRDefault="00DB02A2" w:rsidP="00CF06AA">
      <w:r w:rsidRPr="00A5478F">
        <w:t>вид и тип карт и других источников знаний для получения необходимой информации.</w:t>
      </w:r>
    </w:p>
    <w:p w:rsidR="00DB02A2" w:rsidRPr="00A5478F" w:rsidRDefault="00DB02A2" w:rsidP="00CF06AA">
      <w:r w:rsidRPr="00A5478F">
        <w:t xml:space="preserve">    Называть и (или) показывать:</w:t>
      </w:r>
    </w:p>
    <w:p w:rsidR="00DB02A2" w:rsidRPr="00A5478F" w:rsidRDefault="00DB02A2" w:rsidP="00CF06AA">
      <w:r w:rsidRPr="00A5478F">
        <w:t>важные природные объекты стран;</w:t>
      </w:r>
    </w:p>
    <w:p w:rsidR="00DB02A2" w:rsidRPr="00A5478F" w:rsidRDefault="00DB02A2" w:rsidP="00CF06AA">
      <w:r w:rsidRPr="00A5478F">
        <w:t>типы земной коры, основные тектонические структуры, месторождение полезных ископаемых, сейсмически опасные территории стран;</w:t>
      </w:r>
    </w:p>
    <w:p w:rsidR="00DB02A2" w:rsidRPr="00A5478F" w:rsidRDefault="00DB02A2" w:rsidP="00CF06AA">
      <w:r w:rsidRPr="00A5478F">
        <w:t>факторы формирования климата стран;</w:t>
      </w:r>
    </w:p>
    <w:p w:rsidR="00DB02A2" w:rsidRPr="00A5478F" w:rsidRDefault="00DB02A2" w:rsidP="00CF06AA">
      <w:r w:rsidRPr="00A5478F">
        <w:t>народы, языки, религии, ареалы и их распространение в странах;</w:t>
      </w:r>
    </w:p>
    <w:p w:rsidR="00DB02A2" w:rsidRPr="00A5478F" w:rsidRDefault="00DB02A2" w:rsidP="00CF06AA">
      <w:r w:rsidRPr="00A5478F">
        <w:t>основные культурно-исторические центры стран, их столицы и крупные города;</w:t>
      </w:r>
    </w:p>
    <w:p w:rsidR="00DB02A2" w:rsidRPr="00A5478F" w:rsidRDefault="00DB02A2" w:rsidP="00CF06AA">
      <w:r w:rsidRPr="00A5478F">
        <w:t>ареалы распространения основных видов традиционной хозяйственной деятельности.</w:t>
      </w:r>
    </w:p>
    <w:p w:rsidR="00DB02A2" w:rsidRPr="00A5478F" w:rsidRDefault="00DB02A2" w:rsidP="00CF06AA"/>
    <w:p w:rsidR="00DB02A2" w:rsidRPr="00A5478F" w:rsidRDefault="00DB02A2" w:rsidP="00CF06AA">
      <w:pPr>
        <w:pStyle w:val="a6"/>
        <w:shd w:val="clear" w:color="auto" w:fill="FFFFFF"/>
        <w:spacing w:before="0" w:beforeAutospacing="0" w:after="0" w:afterAutospacing="0"/>
        <w:rPr>
          <w:b/>
        </w:rPr>
      </w:pPr>
      <w:proofErr w:type="spellStart"/>
      <w:r w:rsidRPr="00A5478F">
        <w:rPr>
          <w:b/>
        </w:rPr>
        <w:t>Метапредметные</w:t>
      </w:r>
      <w:proofErr w:type="spellEnd"/>
    </w:p>
    <w:p w:rsidR="00DB02A2" w:rsidRPr="00A5478F" w:rsidRDefault="00DB02A2" w:rsidP="00CF06AA">
      <w:r w:rsidRPr="00A5478F"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курса;</w:t>
      </w:r>
    </w:p>
    <w:p w:rsidR="00DB02A2" w:rsidRPr="00A5478F" w:rsidRDefault="00DB02A2" w:rsidP="00CF06AA">
      <w:r w:rsidRPr="00A5478F"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DB02A2" w:rsidRPr="00A5478F" w:rsidRDefault="00DB02A2" w:rsidP="00CF06AA">
      <w:r w:rsidRPr="00A5478F"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DB02A2" w:rsidRPr="00A5478F" w:rsidRDefault="00DB02A2" w:rsidP="00CF06AA">
      <w:r w:rsidRPr="00A5478F">
        <w:t>овладение способностью принимать и сохранять цели и задачи внеурочной деятельности, поиска средств её осуществления; </w:t>
      </w:r>
    </w:p>
    <w:p w:rsidR="00DB02A2" w:rsidRPr="00A5478F" w:rsidRDefault="00DB02A2" w:rsidP="00CF06AA">
      <w:r w:rsidRPr="00A5478F">
        <w:t>освоение способов решения проблем творческого и поискового характера;</w:t>
      </w:r>
    </w:p>
    <w:p w:rsidR="00DB02A2" w:rsidRPr="00A5478F" w:rsidRDefault="00DB02A2" w:rsidP="00CF06AA">
      <w:r w:rsidRPr="00A5478F">
        <w:t>формирование умения планировать, контролировать и оценивать 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DB02A2" w:rsidRPr="00A5478F" w:rsidRDefault="00DB02A2" w:rsidP="00CF06AA">
      <w:r w:rsidRPr="00A5478F">
        <w:t>использование знаково-символических сре</w:t>
      </w:r>
      <w:proofErr w:type="gramStart"/>
      <w:r w:rsidRPr="00A5478F">
        <w:t>дств пр</w:t>
      </w:r>
      <w:proofErr w:type="gramEnd"/>
      <w:r w:rsidRPr="00A5478F"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DB02A2" w:rsidRPr="00A5478F" w:rsidRDefault="00DB02A2" w:rsidP="00CF06AA">
      <w:r w:rsidRPr="00A5478F">
        <w:t>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DB02A2" w:rsidRPr="00A5478F" w:rsidRDefault="00DB02A2" w:rsidP="00CF06AA">
      <w:pPr>
        <w:rPr>
          <w:b/>
          <w:bCs/>
        </w:rPr>
      </w:pPr>
    </w:p>
    <w:p w:rsidR="00DB02A2" w:rsidRPr="00A5478F" w:rsidRDefault="00DB02A2" w:rsidP="00CF06AA">
      <w:r w:rsidRPr="00A5478F">
        <w:rPr>
          <w:b/>
          <w:bCs/>
        </w:rPr>
        <w:t>Личностные результаты</w:t>
      </w:r>
    </w:p>
    <w:p w:rsidR="00DB02A2" w:rsidRPr="00A5478F" w:rsidRDefault="00DB02A2" w:rsidP="00CF06AA">
      <w:r w:rsidRPr="00A5478F">
        <w:t>умение вести себя культурно, экологически грамотно, безопасно в социальной (со сверстниками, взрослыми, в общественных местах) среде;</w:t>
      </w:r>
    </w:p>
    <w:p w:rsidR="00DB02A2" w:rsidRPr="00A5478F" w:rsidRDefault="00DB02A2" w:rsidP="00CF06AA">
      <w:r w:rsidRPr="00A5478F">
        <w:t>осознание личной ответственности за своё здоровье и окружающих, уважительное и заботливое отношение к людям разных стран, толерантное отношение к разным народам</w:t>
      </w:r>
    </w:p>
    <w:p w:rsidR="00DB02A2" w:rsidRPr="00A5478F" w:rsidRDefault="00DB02A2" w:rsidP="00CF06AA">
      <w:r w:rsidRPr="00A5478F">
        <w:t>любить свою страну и с уважением относиться к народам других стран</w:t>
      </w:r>
    </w:p>
    <w:p w:rsidR="00DB02A2" w:rsidRPr="00A5478F" w:rsidRDefault="00DB02A2" w:rsidP="00CF06AA">
      <w:r w:rsidRPr="00A5478F">
        <w:lastRenderedPageBreak/>
        <w:t xml:space="preserve"> </w:t>
      </w:r>
      <w:proofErr w:type="spellStart"/>
      <w:r w:rsidRPr="00A5478F">
        <w:t>сформированность</w:t>
      </w:r>
      <w:proofErr w:type="spellEnd"/>
      <w:r w:rsidRPr="00A5478F">
        <w:t xml:space="preserve"> общечеловеческих и общенациональных ценностей, гражданственности и национальной идентичности, патриотизма, гордости за свою страну, свой народ, интерес к изучению географии;</w:t>
      </w:r>
    </w:p>
    <w:p w:rsidR="00DB02A2" w:rsidRPr="00A5478F" w:rsidRDefault="00DB02A2" w:rsidP="00CF06AA">
      <w:r w:rsidRPr="00A5478F">
        <w:t xml:space="preserve"> </w:t>
      </w:r>
      <w:proofErr w:type="spellStart"/>
      <w:r w:rsidRPr="00A5478F">
        <w:t>сформированность</w:t>
      </w:r>
      <w:proofErr w:type="spellEnd"/>
      <w:r w:rsidRPr="00A5478F">
        <w:t xml:space="preserve"> основ географической культуры, географического мышления как частей целостного научного мировоззрения, соответствующего современному уровню развития науки и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B02A2" w:rsidRPr="00A5478F" w:rsidRDefault="00DB02A2" w:rsidP="00CF06AA">
      <w:r w:rsidRPr="00A5478F">
        <w:t xml:space="preserve"> готовность и способность к образованию, в том числе самообразованию, потребности к самореализации, творческой деятельности, построению и стремлению к реализации своих жизненных планов на протяжении всей жизни; </w:t>
      </w:r>
    </w:p>
    <w:p w:rsidR="00DB02A2" w:rsidRPr="00A5478F" w:rsidRDefault="00DB02A2" w:rsidP="00CF06AA">
      <w:r w:rsidRPr="00A5478F">
        <w:t xml:space="preserve"> принятие и реализация ценностей эстетического отношения к миру, здорового и безопасного образа жизни в окружающей среде, умений противостоять социально опасным явлениям общественной жизни; </w:t>
      </w:r>
    </w:p>
    <w:p w:rsidR="00DB02A2" w:rsidRPr="00A5478F" w:rsidRDefault="00DB02A2" w:rsidP="00CF06AA">
      <w:r w:rsidRPr="00A5478F">
        <w:t xml:space="preserve"> готовность к осознанному выбору профессии, непрерывному самообразованию как условию успешной профессиональной и общественной деятельности; </w:t>
      </w:r>
    </w:p>
    <w:p w:rsidR="00DB02A2" w:rsidRPr="00A5478F" w:rsidRDefault="00DB02A2" w:rsidP="00CF06AA">
      <w:r w:rsidRPr="00A5478F">
        <w:t xml:space="preserve"> </w:t>
      </w:r>
      <w:proofErr w:type="spellStart"/>
      <w:r w:rsidRPr="00A5478F">
        <w:t>сформированность</w:t>
      </w:r>
      <w:proofErr w:type="spellEnd"/>
      <w:r w:rsidRPr="00A5478F"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деятельности. </w:t>
      </w:r>
    </w:p>
    <w:p w:rsidR="00DB02A2" w:rsidRPr="00A5478F" w:rsidRDefault="00DB02A2" w:rsidP="00CF06AA"/>
    <w:p w:rsidR="00DB02A2" w:rsidRPr="00A5478F" w:rsidRDefault="00DB02A2" w:rsidP="00CF06AA">
      <w:pPr>
        <w:rPr>
          <w:b/>
        </w:rPr>
      </w:pPr>
      <w:r w:rsidRPr="00A5478F">
        <w:rPr>
          <w:b/>
        </w:rPr>
        <w:t>ТЕМАТИЧЕСКОЕ ПЛАНИРОВАНИЕ</w:t>
      </w:r>
    </w:p>
    <w:p w:rsidR="00DB02A2" w:rsidRPr="00A5478F" w:rsidRDefault="00DB02A2" w:rsidP="00CF06AA"/>
    <w:tbl>
      <w:tblPr>
        <w:tblW w:w="90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00"/>
        <w:gridCol w:w="6660"/>
        <w:gridCol w:w="1440"/>
      </w:tblGrid>
      <w:tr w:rsidR="00DB02A2" w:rsidRPr="00A5478F" w:rsidTr="00F247E2">
        <w:trPr>
          <w:trHeight w:val="846"/>
        </w:trPr>
        <w:tc>
          <w:tcPr>
            <w:tcW w:w="900" w:type="dxa"/>
          </w:tcPr>
          <w:p w:rsidR="00DB02A2" w:rsidRPr="00A5478F" w:rsidRDefault="00DB02A2" w:rsidP="00CF06AA">
            <w:pPr>
              <w:pStyle w:val="TableParagraph"/>
              <w:ind w:firstLine="48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№</w:t>
            </w:r>
            <w:r w:rsidRPr="00A5478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5478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478F">
              <w:rPr>
                <w:sz w:val="24"/>
                <w:szCs w:val="24"/>
              </w:rPr>
              <w:t>/</w:t>
            </w:r>
            <w:proofErr w:type="spellStart"/>
            <w:r w:rsidRPr="00A5478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0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Раздел</w:t>
            </w:r>
          </w:p>
        </w:tc>
        <w:tc>
          <w:tcPr>
            <w:tcW w:w="1440" w:type="dxa"/>
          </w:tcPr>
          <w:p w:rsidR="00DB02A2" w:rsidRPr="00A5478F" w:rsidRDefault="00DB02A2" w:rsidP="00CF06AA">
            <w:pPr>
              <w:pStyle w:val="TableParagraph"/>
              <w:ind w:hanging="74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Кол-во</w:t>
            </w:r>
            <w:r w:rsidRPr="00A5478F">
              <w:rPr>
                <w:spacing w:val="-57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часов</w:t>
            </w:r>
          </w:p>
        </w:tc>
      </w:tr>
      <w:tr w:rsidR="00DB02A2" w:rsidRPr="00A5478F" w:rsidTr="00F247E2">
        <w:trPr>
          <w:trHeight w:val="515"/>
        </w:trPr>
        <w:tc>
          <w:tcPr>
            <w:tcW w:w="900" w:type="dxa"/>
          </w:tcPr>
          <w:p w:rsidR="00DB02A2" w:rsidRPr="00A5478F" w:rsidRDefault="00DB02A2" w:rsidP="00CF06AA">
            <w:pPr>
              <w:pStyle w:val="TableParagraph"/>
              <w:rPr>
                <w:b/>
                <w:sz w:val="24"/>
                <w:szCs w:val="24"/>
              </w:rPr>
            </w:pPr>
            <w:r w:rsidRPr="00A5478F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6660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Многообразие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стран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мира</w:t>
            </w:r>
          </w:p>
        </w:tc>
        <w:tc>
          <w:tcPr>
            <w:tcW w:w="1440" w:type="dxa"/>
          </w:tcPr>
          <w:p w:rsidR="00DB02A2" w:rsidRPr="00A5478F" w:rsidRDefault="00DB02A2" w:rsidP="00CF06AA">
            <w:pPr>
              <w:pStyle w:val="TableParagraph"/>
              <w:rPr>
                <w:b/>
                <w:sz w:val="24"/>
                <w:szCs w:val="24"/>
              </w:rPr>
            </w:pPr>
            <w:r w:rsidRPr="00A5478F">
              <w:rPr>
                <w:b/>
                <w:sz w:val="24"/>
                <w:szCs w:val="24"/>
              </w:rPr>
              <w:t>2</w:t>
            </w:r>
          </w:p>
        </w:tc>
      </w:tr>
      <w:tr w:rsidR="00DB02A2" w:rsidRPr="00A5478F" w:rsidTr="00F247E2">
        <w:trPr>
          <w:trHeight w:val="556"/>
        </w:trPr>
        <w:tc>
          <w:tcPr>
            <w:tcW w:w="900" w:type="dxa"/>
          </w:tcPr>
          <w:p w:rsidR="00DB02A2" w:rsidRPr="00A5478F" w:rsidRDefault="00DB02A2" w:rsidP="00CF06AA">
            <w:pPr>
              <w:pStyle w:val="TableParagraph"/>
              <w:rPr>
                <w:b/>
                <w:sz w:val="24"/>
                <w:szCs w:val="24"/>
              </w:rPr>
            </w:pPr>
            <w:r w:rsidRPr="00A5478F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6660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Зарубежная</w:t>
            </w:r>
            <w:r w:rsidRPr="00A5478F">
              <w:rPr>
                <w:spacing w:val="-2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Европа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–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колыбель мировой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цивилизации</w:t>
            </w:r>
          </w:p>
        </w:tc>
        <w:tc>
          <w:tcPr>
            <w:tcW w:w="1440" w:type="dxa"/>
          </w:tcPr>
          <w:p w:rsidR="00DB02A2" w:rsidRPr="00A5478F" w:rsidRDefault="00DB02A2" w:rsidP="00CF06AA">
            <w:pPr>
              <w:pStyle w:val="TableParagraph"/>
              <w:rPr>
                <w:b/>
                <w:sz w:val="24"/>
                <w:szCs w:val="24"/>
              </w:rPr>
            </w:pPr>
            <w:r w:rsidRPr="00A5478F">
              <w:rPr>
                <w:b/>
                <w:sz w:val="24"/>
                <w:szCs w:val="24"/>
              </w:rPr>
              <w:t>17</w:t>
            </w:r>
          </w:p>
        </w:tc>
      </w:tr>
      <w:tr w:rsidR="00DB02A2" w:rsidRPr="00A5478F" w:rsidTr="00F247E2">
        <w:trPr>
          <w:trHeight w:val="554"/>
        </w:trPr>
        <w:tc>
          <w:tcPr>
            <w:tcW w:w="900" w:type="dxa"/>
          </w:tcPr>
          <w:p w:rsidR="00DB02A2" w:rsidRPr="00A5478F" w:rsidRDefault="00DB02A2" w:rsidP="00CF06AA">
            <w:pPr>
              <w:pStyle w:val="TableParagraph"/>
              <w:rPr>
                <w:b/>
                <w:sz w:val="24"/>
                <w:szCs w:val="24"/>
              </w:rPr>
            </w:pPr>
            <w:r w:rsidRPr="00A5478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660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Зарубежная</w:t>
            </w:r>
            <w:r w:rsidRPr="00A5478F">
              <w:rPr>
                <w:spacing w:val="-2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Азия</w:t>
            </w:r>
            <w:r w:rsidRPr="00A5478F">
              <w:rPr>
                <w:spacing w:val="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–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регион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контрастов</w:t>
            </w:r>
          </w:p>
        </w:tc>
        <w:tc>
          <w:tcPr>
            <w:tcW w:w="1440" w:type="dxa"/>
          </w:tcPr>
          <w:p w:rsidR="00DB02A2" w:rsidRPr="00A5478F" w:rsidRDefault="00DB02A2" w:rsidP="00CF06AA">
            <w:pPr>
              <w:pStyle w:val="TableParagraph"/>
              <w:rPr>
                <w:b/>
                <w:sz w:val="24"/>
                <w:szCs w:val="24"/>
              </w:rPr>
            </w:pPr>
            <w:r w:rsidRPr="00A5478F">
              <w:rPr>
                <w:b/>
                <w:sz w:val="24"/>
                <w:szCs w:val="24"/>
              </w:rPr>
              <w:t>13</w:t>
            </w:r>
          </w:p>
        </w:tc>
      </w:tr>
      <w:tr w:rsidR="00DB02A2" w:rsidRPr="00A5478F" w:rsidTr="00F247E2">
        <w:trPr>
          <w:trHeight w:val="553"/>
        </w:trPr>
        <w:tc>
          <w:tcPr>
            <w:tcW w:w="900" w:type="dxa"/>
          </w:tcPr>
          <w:p w:rsidR="00DB02A2" w:rsidRPr="00A5478F" w:rsidRDefault="00DB02A2" w:rsidP="00CF06AA">
            <w:pPr>
              <w:pStyle w:val="TableParagraph"/>
              <w:rPr>
                <w:b/>
                <w:sz w:val="24"/>
                <w:szCs w:val="24"/>
              </w:rPr>
            </w:pPr>
            <w:r w:rsidRPr="00A5478F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6660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Обобщение и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подведение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итогов</w:t>
            </w:r>
          </w:p>
        </w:tc>
        <w:tc>
          <w:tcPr>
            <w:tcW w:w="1440" w:type="dxa"/>
          </w:tcPr>
          <w:p w:rsidR="00DB02A2" w:rsidRPr="00A5478F" w:rsidRDefault="00DB02A2" w:rsidP="00CF06AA">
            <w:pPr>
              <w:pStyle w:val="TableParagraph"/>
              <w:rPr>
                <w:b/>
                <w:sz w:val="24"/>
                <w:szCs w:val="24"/>
              </w:rPr>
            </w:pPr>
            <w:r w:rsidRPr="00A5478F">
              <w:rPr>
                <w:b/>
                <w:sz w:val="24"/>
                <w:szCs w:val="24"/>
              </w:rPr>
              <w:t>2</w:t>
            </w:r>
          </w:p>
        </w:tc>
      </w:tr>
      <w:tr w:rsidR="00DB02A2" w:rsidRPr="00A5478F" w:rsidTr="00F247E2">
        <w:trPr>
          <w:trHeight w:val="556"/>
        </w:trPr>
        <w:tc>
          <w:tcPr>
            <w:tcW w:w="9000" w:type="dxa"/>
            <w:gridSpan w:val="3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ИТОГО: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34 </w:t>
            </w:r>
            <w:r w:rsidRPr="00A5478F">
              <w:rPr>
                <w:sz w:val="24"/>
                <w:szCs w:val="24"/>
              </w:rPr>
              <w:t xml:space="preserve"> ЧАСОВ</w:t>
            </w:r>
          </w:p>
        </w:tc>
      </w:tr>
    </w:tbl>
    <w:p w:rsidR="00DB02A2" w:rsidRPr="00A5478F" w:rsidRDefault="00DB02A2" w:rsidP="00CF06AA"/>
    <w:p w:rsidR="00DB02A2" w:rsidRPr="00A5478F" w:rsidRDefault="00DB02A2" w:rsidP="00CF06AA"/>
    <w:p w:rsidR="00DB02A2" w:rsidRPr="00A5478F" w:rsidRDefault="00DB02A2" w:rsidP="007C5B2E">
      <w:pPr>
        <w:rPr>
          <w:b/>
        </w:rPr>
      </w:pPr>
      <w:r w:rsidRPr="00A5478F">
        <w:rPr>
          <w:b/>
        </w:rPr>
        <w:t>ПОУРОЧНОЕ ПЛАНИРОВАНИЕ</w:t>
      </w:r>
    </w:p>
    <w:p w:rsidR="00DB02A2" w:rsidRPr="00A5478F" w:rsidRDefault="00DB02A2" w:rsidP="007C5B2E">
      <w:pPr>
        <w:rPr>
          <w:b/>
        </w:rPr>
      </w:pPr>
    </w:p>
    <w:tbl>
      <w:tblPr>
        <w:tblW w:w="9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1"/>
        <w:gridCol w:w="7594"/>
        <w:gridCol w:w="888"/>
      </w:tblGrid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pPr>
              <w:rPr>
                <w:b/>
              </w:rPr>
            </w:pPr>
            <w:r w:rsidRPr="00A5478F">
              <w:rPr>
                <w:b/>
              </w:rPr>
              <w:t>№</w:t>
            </w:r>
          </w:p>
        </w:tc>
        <w:tc>
          <w:tcPr>
            <w:tcW w:w="7594" w:type="dxa"/>
          </w:tcPr>
          <w:p w:rsidR="00DB02A2" w:rsidRPr="00A5478F" w:rsidRDefault="00DB02A2" w:rsidP="00A21AD9">
            <w:pPr>
              <w:rPr>
                <w:b/>
              </w:rPr>
            </w:pPr>
            <w:r w:rsidRPr="00A5478F">
              <w:rPr>
                <w:b/>
              </w:rPr>
              <w:t>Содержание курса.</w:t>
            </w:r>
          </w:p>
        </w:tc>
        <w:tc>
          <w:tcPr>
            <w:tcW w:w="888" w:type="dxa"/>
          </w:tcPr>
          <w:p w:rsidR="00DB02A2" w:rsidRPr="00A5478F" w:rsidRDefault="00DB02A2" w:rsidP="00CF06AA">
            <w:pPr>
              <w:rPr>
                <w:b/>
              </w:rPr>
            </w:pPr>
            <w:r w:rsidRPr="00A5478F">
              <w:rPr>
                <w:b/>
              </w:rPr>
              <w:t>Кол-во часов.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1.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tabs>
                <w:tab w:val="left" w:pos="1313"/>
                <w:tab w:val="left" w:pos="2396"/>
                <w:tab w:val="left" w:pos="3704"/>
              </w:tabs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Охрана</w:t>
            </w:r>
            <w:r w:rsidRPr="00A5478F">
              <w:rPr>
                <w:sz w:val="24"/>
                <w:szCs w:val="24"/>
              </w:rPr>
              <w:tab/>
              <w:t>труда.</w:t>
            </w:r>
            <w:r w:rsidRPr="00A5478F">
              <w:rPr>
                <w:sz w:val="24"/>
                <w:szCs w:val="24"/>
              </w:rPr>
              <w:tab/>
              <w:t>Техника</w:t>
            </w:r>
            <w:r w:rsidRPr="00A5478F">
              <w:rPr>
                <w:sz w:val="24"/>
                <w:szCs w:val="24"/>
              </w:rPr>
              <w:tab/>
            </w:r>
            <w:r w:rsidRPr="00A5478F">
              <w:rPr>
                <w:spacing w:val="-1"/>
                <w:sz w:val="24"/>
                <w:szCs w:val="24"/>
              </w:rPr>
              <w:t>безопасности.</w:t>
            </w:r>
            <w:r w:rsidRPr="00A5478F">
              <w:rPr>
                <w:spacing w:val="-57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Многообразие стран</w:t>
            </w:r>
            <w:r w:rsidRPr="00A5478F">
              <w:rPr>
                <w:spacing w:val="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мира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2.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Политическая</w:t>
            </w:r>
            <w:r w:rsidRPr="00A5478F">
              <w:rPr>
                <w:spacing w:val="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карта</w:t>
            </w:r>
            <w:r w:rsidRPr="00A5478F">
              <w:rPr>
                <w:spacing w:val="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мира</w:t>
            </w:r>
            <w:r w:rsidRPr="00A5478F">
              <w:rPr>
                <w:spacing w:val="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и</w:t>
            </w:r>
            <w:r w:rsidRPr="00A5478F">
              <w:rPr>
                <w:spacing w:val="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международные</w:t>
            </w:r>
            <w:r w:rsidRPr="00A5478F">
              <w:rPr>
                <w:spacing w:val="-57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отношения.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3.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Зарубежная</w:t>
            </w:r>
            <w:r w:rsidRPr="00A5478F">
              <w:rPr>
                <w:spacing w:val="35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Европа</w:t>
            </w:r>
            <w:r w:rsidRPr="00A5478F">
              <w:rPr>
                <w:spacing w:val="39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–</w:t>
            </w:r>
            <w:r w:rsidRPr="00A5478F">
              <w:rPr>
                <w:spacing w:val="38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история</w:t>
            </w:r>
            <w:r w:rsidRPr="00A5478F">
              <w:rPr>
                <w:spacing w:val="38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формирования</w:t>
            </w:r>
            <w:r w:rsidRPr="00A5478F">
              <w:rPr>
                <w:spacing w:val="-57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региона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4.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tabs>
                <w:tab w:val="left" w:pos="1347"/>
                <w:tab w:val="left" w:pos="2385"/>
                <w:tab w:val="left" w:pos="3912"/>
                <w:tab w:val="left" w:pos="5013"/>
              </w:tabs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Ведущие</w:t>
            </w:r>
            <w:r w:rsidRPr="00A5478F">
              <w:rPr>
                <w:sz w:val="24"/>
                <w:szCs w:val="24"/>
              </w:rPr>
              <w:tab/>
              <w:t>страны</w:t>
            </w:r>
            <w:r w:rsidRPr="00A5478F">
              <w:rPr>
                <w:sz w:val="24"/>
                <w:szCs w:val="24"/>
              </w:rPr>
              <w:tab/>
              <w:t>зарубежной</w:t>
            </w:r>
            <w:r w:rsidRPr="00A5478F">
              <w:rPr>
                <w:sz w:val="24"/>
                <w:szCs w:val="24"/>
              </w:rPr>
              <w:tab/>
              <w:t>Европы</w:t>
            </w:r>
            <w:r w:rsidRPr="00A5478F">
              <w:rPr>
                <w:sz w:val="24"/>
                <w:szCs w:val="24"/>
              </w:rPr>
              <w:tab/>
            </w:r>
            <w:r w:rsidRPr="00A5478F">
              <w:rPr>
                <w:spacing w:val="-4"/>
                <w:sz w:val="24"/>
                <w:szCs w:val="24"/>
              </w:rPr>
              <w:t>–</w:t>
            </w:r>
            <w:r w:rsidRPr="00A5478F">
              <w:rPr>
                <w:spacing w:val="-57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Германия,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Великобритания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5.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Франци</w:t>
            </w:r>
            <w:proofErr w:type="gramStart"/>
            <w:r w:rsidRPr="00A5478F">
              <w:rPr>
                <w:sz w:val="24"/>
                <w:szCs w:val="24"/>
              </w:rPr>
              <w:t>я-</w:t>
            </w:r>
            <w:proofErr w:type="gramEnd"/>
            <w:r w:rsidRPr="00A5478F">
              <w:rPr>
                <w:spacing w:val="22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страна</w:t>
            </w:r>
            <w:r w:rsidRPr="00A5478F">
              <w:rPr>
                <w:spacing w:val="28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«классических»</w:t>
            </w:r>
            <w:r w:rsidRPr="00A5478F">
              <w:rPr>
                <w:spacing w:val="20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европейских</w:t>
            </w:r>
            <w:r w:rsidRPr="00A5478F">
              <w:rPr>
                <w:spacing w:val="-57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революций</w:t>
            </w:r>
            <w:r w:rsidRPr="00A5478F">
              <w:rPr>
                <w:spacing w:val="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Нового времени.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6.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Испания</w:t>
            </w:r>
            <w:r w:rsidRPr="00A5478F">
              <w:rPr>
                <w:spacing w:val="6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-</w:t>
            </w:r>
            <w:r w:rsidRPr="00A5478F">
              <w:rPr>
                <w:spacing w:val="4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исторический</w:t>
            </w:r>
            <w:r w:rsidRPr="00A5478F">
              <w:rPr>
                <w:spacing w:val="4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музей</w:t>
            </w:r>
            <w:r w:rsidRPr="00A5478F">
              <w:rPr>
                <w:spacing w:val="4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под</w:t>
            </w:r>
            <w:r w:rsidRPr="00A5478F">
              <w:rPr>
                <w:spacing w:val="4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открытым</w:t>
            </w:r>
            <w:r w:rsidRPr="00A5478F">
              <w:rPr>
                <w:spacing w:val="-57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небом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7.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Португали</w:t>
            </w:r>
            <w:proofErr w:type="gramStart"/>
            <w:r w:rsidRPr="00A5478F">
              <w:rPr>
                <w:sz w:val="24"/>
                <w:szCs w:val="24"/>
              </w:rPr>
              <w:t>я-</w:t>
            </w:r>
            <w:proofErr w:type="gramEnd"/>
            <w:r w:rsidRPr="00A5478F">
              <w:rPr>
                <w:spacing w:val="57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страна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великих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путешественников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8.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tabs>
                <w:tab w:val="left" w:pos="2123"/>
                <w:tab w:val="left" w:pos="2515"/>
                <w:tab w:val="left" w:pos="3502"/>
              </w:tabs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Великобритания</w:t>
            </w:r>
            <w:r w:rsidRPr="00A5478F">
              <w:rPr>
                <w:sz w:val="24"/>
                <w:szCs w:val="24"/>
              </w:rPr>
              <w:tab/>
              <w:t>-</w:t>
            </w:r>
            <w:r w:rsidRPr="00A5478F">
              <w:rPr>
                <w:sz w:val="24"/>
                <w:szCs w:val="24"/>
              </w:rPr>
              <w:tab/>
              <w:t>страна</w:t>
            </w:r>
            <w:r w:rsidRPr="00A5478F">
              <w:rPr>
                <w:sz w:val="24"/>
                <w:szCs w:val="24"/>
              </w:rPr>
              <w:tab/>
            </w:r>
            <w:r w:rsidRPr="00A5478F">
              <w:rPr>
                <w:spacing w:val="-1"/>
                <w:sz w:val="24"/>
                <w:szCs w:val="24"/>
              </w:rPr>
              <w:t>промышленных</w:t>
            </w:r>
            <w:r w:rsidRPr="00A5478F">
              <w:rPr>
                <w:spacing w:val="-57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революций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lastRenderedPageBreak/>
              <w:t>9.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Италия-родина</w:t>
            </w:r>
            <w:r w:rsidRPr="00A5478F">
              <w:rPr>
                <w:spacing w:val="-3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эпохи Возрождения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10.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Греци</w:t>
            </w:r>
            <w:proofErr w:type="gramStart"/>
            <w:r w:rsidRPr="00A5478F">
              <w:rPr>
                <w:sz w:val="24"/>
                <w:szCs w:val="24"/>
              </w:rPr>
              <w:t>я-</w:t>
            </w:r>
            <w:proofErr w:type="gramEnd"/>
            <w:r w:rsidRPr="00A5478F">
              <w:rPr>
                <w:spacing w:val="-3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родоначальник Олимпийских игр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11.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Швейцари</w:t>
            </w:r>
            <w:proofErr w:type="gramStart"/>
            <w:r w:rsidRPr="00A5478F">
              <w:rPr>
                <w:sz w:val="24"/>
                <w:szCs w:val="24"/>
              </w:rPr>
              <w:t>я-</w:t>
            </w:r>
            <w:proofErr w:type="gramEnd"/>
            <w:r w:rsidRPr="00A5478F">
              <w:rPr>
                <w:spacing w:val="-3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мировой финансовый центр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12.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Нидерланд</w:t>
            </w:r>
            <w:proofErr w:type="gramStart"/>
            <w:r w:rsidRPr="00A5478F">
              <w:rPr>
                <w:sz w:val="24"/>
                <w:szCs w:val="24"/>
              </w:rPr>
              <w:t>ы-</w:t>
            </w:r>
            <w:proofErr w:type="gramEnd"/>
            <w:r w:rsidRPr="00A5478F">
              <w:rPr>
                <w:spacing w:val="12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страна</w:t>
            </w:r>
            <w:r w:rsidRPr="00A5478F">
              <w:rPr>
                <w:spacing w:val="14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тюльпанов</w:t>
            </w:r>
            <w:r w:rsidRPr="00A5478F">
              <w:rPr>
                <w:spacing w:val="12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и</w:t>
            </w:r>
            <w:r w:rsidRPr="00A5478F">
              <w:rPr>
                <w:spacing w:val="12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ветряных</w:t>
            </w:r>
            <w:r w:rsidRPr="00A5478F">
              <w:rPr>
                <w:spacing w:val="-57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мельниц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13.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tabs>
                <w:tab w:val="left" w:pos="1030"/>
                <w:tab w:val="left" w:pos="1463"/>
                <w:tab w:val="left" w:pos="2739"/>
                <w:tab w:val="left" w:pos="3121"/>
                <w:tab w:val="left" w:pos="4341"/>
              </w:tabs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Чехия</w:t>
            </w:r>
            <w:r w:rsidRPr="00A5478F">
              <w:rPr>
                <w:sz w:val="24"/>
                <w:szCs w:val="24"/>
              </w:rPr>
              <w:tab/>
              <w:t>и</w:t>
            </w:r>
            <w:r w:rsidRPr="00A5478F">
              <w:rPr>
                <w:sz w:val="24"/>
                <w:szCs w:val="24"/>
              </w:rPr>
              <w:tab/>
              <w:t>Словакия</w:t>
            </w:r>
            <w:r w:rsidRPr="00A5478F">
              <w:rPr>
                <w:sz w:val="24"/>
                <w:szCs w:val="24"/>
              </w:rPr>
              <w:tab/>
              <w:t>-</w:t>
            </w:r>
            <w:r w:rsidRPr="00A5478F">
              <w:rPr>
                <w:sz w:val="24"/>
                <w:szCs w:val="24"/>
              </w:rPr>
              <w:tab/>
              <w:t>причины</w:t>
            </w:r>
            <w:r w:rsidRPr="00A5478F">
              <w:rPr>
                <w:sz w:val="24"/>
                <w:szCs w:val="24"/>
              </w:rPr>
              <w:tab/>
            </w:r>
            <w:r w:rsidRPr="00A5478F">
              <w:rPr>
                <w:spacing w:val="-1"/>
                <w:sz w:val="24"/>
                <w:szCs w:val="24"/>
              </w:rPr>
              <w:t>распада</w:t>
            </w:r>
            <w:r w:rsidRPr="00A5478F">
              <w:rPr>
                <w:spacing w:val="-57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Чехословакии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14.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Польш</w:t>
            </w:r>
            <w:proofErr w:type="gramStart"/>
            <w:r w:rsidRPr="00A5478F">
              <w:rPr>
                <w:sz w:val="24"/>
                <w:szCs w:val="24"/>
              </w:rPr>
              <w:t>а-</w:t>
            </w:r>
            <w:proofErr w:type="gramEnd"/>
            <w:r w:rsidRPr="00A5478F">
              <w:rPr>
                <w:sz w:val="24"/>
                <w:szCs w:val="24"/>
              </w:rPr>
              <w:t xml:space="preserve"> республика с</w:t>
            </w:r>
            <w:r w:rsidRPr="00A5478F">
              <w:rPr>
                <w:spacing w:val="-3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богатой</w:t>
            </w:r>
            <w:r w:rsidRPr="00A5478F">
              <w:rPr>
                <w:spacing w:val="2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историей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15.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rPr>
                <w:rStyle w:val="a5"/>
              </w:rPr>
            </w:pPr>
            <w:r w:rsidRPr="00A5478F">
              <w:rPr>
                <w:rStyle w:val="a5"/>
              </w:rPr>
              <w:t>Дани</w:t>
            </w:r>
            <w:proofErr w:type="gramStart"/>
            <w:r w:rsidRPr="00A5478F">
              <w:rPr>
                <w:rStyle w:val="a5"/>
              </w:rPr>
              <w:t>я-</w:t>
            </w:r>
            <w:proofErr w:type="gramEnd"/>
            <w:r w:rsidRPr="00A5478F">
              <w:rPr>
                <w:rStyle w:val="a5"/>
                <w:spacing w:val="53"/>
              </w:rPr>
              <w:t xml:space="preserve"> </w:t>
            </w:r>
            <w:r w:rsidRPr="00A5478F">
              <w:rPr>
                <w:rStyle w:val="a5"/>
              </w:rPr>
              <w:t>самая</w:t>
            </w:r>
            <w:r w:rsidRPr="00A5478F">
              <w:rPr>
                <w:rStyle w:val="a5"/>
                <w:spacing w:val="57"/>
              </w:rPr>
              <w:t xml:space="preserve"> </w:t>
            </w:r>
            <w:r w:rsidRPr="00A5478F">
              <w:rPr>
                <w:rStyle w:val="a5"/>
              </w:rPr>
              <w:t>старая</w:t>
            </w:r>
            <w:r w:rsidRPr="00A5478F">
              <w:rPr>
                <w:rStyle w:val="a5"/>
                <w:spacing w:val="54"/>
              </w:rPr>
              <w:t xml:space="preserve"> </w:t>
            </w:r>
            <w:r w:rsidRPr="00A5478F">
              <w:rPr>
                <w:rStyle w:val="a5"/>
              </w:rPr>
              <w:t>действующая</w:t>
            </w:r>
            <w:r w:rsidRPr="00A5478F">
              <w:rPr>
                <w:rStyle w:val="a5"/>
                <w:spacing w:val="57"/>
              </w:rPr>
              <w:t xml:space="preserve"> </w:t>
            </w:r>
            <w:r w:rsidRPr="00A5478F">
              <w:rPr>
                <w:rStyle w:val="a5"/>
              </w:rPr>
              <w:t>монархия</w:t>
            </w:r>
            <w:r w:rsidRPr="00A5478F">
              <w:rPr>
                <w:rStyle w:val="a5"/>
                <w:spacing w:val="52"/>
              </w:rPr>
              <w:t xml:space="preserve"> </w:t>
            </w:r>
            <w:r w:rsidRPr="00A5478F">
              <w:rPr>
                <w:rStyle w:val="a5"/>
              </w:rPr>
              <w:t>в</w:t>
            </w:r>
            <w:r w:rsidRPr="00A5478F">
              <w:rPr>
                <w:rStyle w:val="a5"/>
                <w:spacing w:val="-57"/>
              </w:rPr>
              <w:t xml:space="preserve"> </w:t>
            </w:r>
            <w:r w:rsidRPr="00A5478F">
              <w:rPr>
                <w:rStyle w:val="a5"/>
              </w:rPr>
              <w:t>Европе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16.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rPr>
                <w:rStyle w:val="a5"/>
              </w:rPr>
            </w:pPr>
            <w:r w:rsidRPr="00A5478F">
              <w:rPr>
                <w:rStyle w:val="a5"/>
              </w:rPr>
              <w:t>Швеция</w:t>
            </w:r>
            <w:r w:rsidRPr="00A5478F">
              <w:rPr>
                <w:rStyle w:val="a5"/>
                <w:spacing w:val="-1"/>
              </w:rPr>
              <w:t xml:space="preserve"> </w:t>
            </w:r>
            <w:r w:rsidRPr="00A5478F">
              <w:rPr>
                <w:rStyle w:val="a5"/>
              </w:rPr>
              <w:t>и</w:t>
            </w:r>
            <w:r w:rsidRPr="00A5478F">
              <w:rPr>
                <w:rStyle w:val="a5"/>
                <w:spacing w:val="2"/>
              </w:rPr>
              <w:t xml:space="preserve"> </w:t>
            </w:r>
            <w:r w:rsidRPr="00A5478F">
              <w:rPr>
                <w:rStyle w:val="a5"/>
              </w:rPr>
              <w:t>Норвеги</w:t>
            </w:r>
            <w:proofErr w:type="gramStart"/>
            <w:r w:rsidRPr="00A5478F">
              <w:rPr>
                <w:rStyle w:val="a5"/>
              </w:rPr>
              <w:t>я-</w:t>
            </w:r>
            <w:proofErr w:type="gramEnd"/>
            <w:r w:rsidRPr="00A5478F">
              <w:rPr>
                <w:rStyle w:val="a5"/>
                <w:spacing w:val="-4"/>
              </w:rPr>
              <w:t xml:space="preserve"> </w:t>
            </w:r>
            <w:r w:rsidRPr="00A5478F">
              <w:rPr>
                <w:rStyle w:val="a5"/>
              </w:rPr>
              <w:t>королевство фьордов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17.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Исландия-страна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вулканов и гейзеров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18.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Ватикан - центр мирового католицизма</w:t>
            </w:r>
          </w:p>
        </w:tc>
        <w:tc>
          <w:tcPr>
            <w:tcW w:w="888" w:type="dxa"/>
          </w:tcPr>
          <w:p w:rsidR="00DB02A2" w:rsidRPr="00A5478F" w:rsidRDefault="00DB02A2" w:rsidP="00CF06AA"/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19.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ind w:firstLine="60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Монако,</w:t>
            </w:r>
            <w:r w:rsidRPr="00A5478F">
              <w:rPr>
                <w:spacing w:val="53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Люксембург,</w:t>
            </w:r>
            <w:r w:rsidRPr="00A5478F">
              <w:rPr>
                <w:spacing w:val="55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Андорра,</w:t>
            </w:r>
            <w:r w:rsidRPr="00A5478F">
              <w:rPr>
                <w:spacing w:val="50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Лихтенштейн,</w:t>
            </w:r>
            <w:r w:rsidRPr="00A5478F">
              <w:rPr>
                <w:spacing w:val="-57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Мальта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- страны</w:t>
            </w:r>
            <w:r w:rsidRPr="00A5478F">
              <w:rPr>
                <w:spacing w:val="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карлики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20.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tabs>
                <w:tab w:val="left" w:pos="1540"/>
                <w:tab w:val="left" w:pos="2276"/>
                <w:tab w:val="left" w:pos="2585"/>
                <w:tab w:val="left" w:pos="3634"/>
              </w:tabs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Зарубежная</w:t>
            </w:r>
            <w:r w:rsidRPr="00A5478F">
              <w:rPr>
                <w:sz w:val="24"/>
                <w:szCs w:val="24"/>
              </w:rPr>
              <w:tab/>
              <w:t>Азия</w:t>
            </w:r>
            <w:r w:rsidRPr="00A5478F">
              <w:rPr>
                <w:sz w:val="24"/>
                <w:szCs w:val="24"/>
              </w:rPr>
              <w:tab/>
              <w:t>-</w:t>
            </w:r>
            <w:r w:rsidRPr="00A5478F">
              <w:rPr>
                <w:sz w:val="24"/>
                <w:szCs w:val="24"/>
              </w:rPr>
              <w:tab/>
              <w:t>история</w:t>
            </w:r>
            <w:r w:rsidRPr="00A5478F">
              <w:rPr>
                <w:sz w:val="24"/>
                <w:szCs w:val="24"/>
              </w:rPr>
              <w:tab/>
            </w:r>
            <w:r w:rsidRPr="00A5478F">
              <w:rPr>
                <w:spacing w:val="-1"/>
                <w:sz w:val="24"/>
                <w:szCs w:val="24"/>
              </w:rPr>
              <w:t>формирования</w:t>
            </w:r>
            <w:r w:rsidRPr="00A5478F">
              <w:rPr>
                <w:spacing w:val="-57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региона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21.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КНР</w:t>
            </w:r>
            <w:r w:rsidRPr="00A5478F">
              <w:rPr>
                <w:spacing w:val="44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–</w:t>
            </w:r>
            <w:r w:rsidRPr="00A5478F">
              <w:rPr>
                <w:spacing w:val="45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одно</w:t>
            </w:r>
            <w:r w:rsidRPr="00A5478F">
              <w:rPr>
                <w:spacing w:val="44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из</w:t>
            </w:r>
            <w:r w:rsidRPr="00A5478F">
              <w:rPr>
                <w:spacing w:val="43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самых</w:t>
            </w:r>
            <w:r w:rsidRPr="00A5478F">
              <w:rPr>
                <w:spacing w:val="44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влиятельных</w:t>
            </w:r>
            <w:r w:rsidRPr="00A5478F">
              <w:rPr>
                <w:spacing w:val="45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государств</w:t>
            </w:r>
            <w:r w:rsidRPr="00A5478F">
              <w:rPr>
                <w:spacing w:val="-57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мировой арены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22.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Япония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– страна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контрастов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23.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Индия</w:t>
            </w:r>
            <w:r w:rsidRPr="00A5478F">
              <w:rPr>
                <w:spacing w:val="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-</w:t>
            </w:r>
            <w:r w:rsidRPr="00A5478F">
              <w:rPr>
                <w:spacing w:val="-3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самая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многонациональная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страна мира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24.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tabs>
                <w:tab w:val="left" w:pos="1550"/>
                <w:tab w:val="left" w:pos="2628"/>
                <w:tab w:val="left" w:pos="3480"/>
                <w:tab w:val="left" w:pos="4319"/>
              </w:tabs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Саудовская</w:t>
            </w:r>
            <w:r w:rsidRPr="00A5478F">
              <w:rPr>
                <w:sz w:val="24"/>
                <w:szCs w:val="24"/>
              </w:rPr>
              <w:tab/>
              <w:t>Аравия,</w:t>
            </w:r>
            <w:r w:rsidRPr="00A5478F">
              <w:rPr>
                <w:sz w:val="24"/>
                <w:szCs w:val="24"/>
              </w:rPr>
              <w:tab/>
              <w:t>Иран,</w:t>
            </w:r>
            <w:r w:rsidRPr="00A5478F">
              <w:rPr>
                <w:sz w:val="24"/>
                <w:szCs w:val="24"/>
              </w:rPr>
              <w:tab/>
              <w:t>Ирак,</w:t>
            </w:r>
            <w:r w:rsidRPr="00A5478F">
              <w:rPr>
                <w:sz w:val="24"/>
                <w:szCs w:val="24"/>
              </w:rPr>
              <w:tab/>
            </w:r>
            <w:r w:rsidRPr="00A5478F">
              <w:rPr>
                <w:spacing w:val="-1"/>
                <w:sz w:val="24"/>
                <w:szCs w:val="24"/>
              </w:rPr>
              <w:t>Кувей</w:t>
            </w:r>
            <w:proofErr w:type="gramStart"/>
            <w:r w:rsidRPr="00A5478F">
              <w:rPr>
                <w:spacing w:val="-1"/>
                <w:sz w:val="24"/>
                <w:szCs w:val="24"/>
              </w:rPr>
              <w:t>т-</w:t>
            </w:r>
            <w:proofErr w:type="gramEnd"/>
            <w:r w:rsidRPr="00A5478F">
              <w:rPr>
                <w:spacing w:val="-57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нефтедобывающие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страны Ближнего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Востока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25.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Сирия,</w:t>
            </w:r>
            <w:r w:rsidRPr="00A5478F">
              <w:rPr>
                <w:spacing w:val="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Ливан,</w:t>
            </w:r>
            <w:r w:rsidRPr="00A5478F">
              <w:rPr>
                <w:spacing w:val="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Иордания</w:t>
            </w:r>
            <w:r w:rsidRPr="00A5478F">
              <w:rPr>
                <w:spacing w:val="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-</w:t>
            </w:r>
            <w:r w:rsidRPr="00A5478F">
              <w:rPr>
                <w:spacing w:val="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страны</w:t>
            </w:r>
            <w:r w:rsidRPr="00A5478F">
              <w:rPr>
                <w:spacing w:val="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Восточного</w:t>
            </w:r>
            <w:r w:rsidRPr="00A5478F">
              <w:rPr>
                <w:spacing w:val="-57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Средиземноморья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26.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Туркмения,</w:t>
            </w:r>
            <w:r w:rsidRPr="00A5478F">
              <w:rPr>
                <w:spacing w:val="6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Узбекистан,</w:t>
            </w:r>
            <w:r w:rsidRPr="00A5478F">
              <w:rPr>
                <w:spacing w:val="7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Киргизия,</w:t>
            </w:r>
            <w:r w:rsidRPr="00A5478F">
              <w:rPr>
                <w:spacing w:val="6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Таджикистан</w:t>
            </w:r>
          </w:p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-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страны Средней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Азии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27.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Казахста</w:t>
            </w:r>
            <w:proofErr w:type="gramStart"/>
            <w:r w:rsidRPr="00A5478F">
              <w:rPr>
                <w:sz w:val="24"/>
                <w:szCs w:val="24"/>
              </w:rPr>
              <w:t>н-</w:t>
            </w:r>
            <w:proofErr w:type="gramEnd"/>
            <w:r w:rsidRPr="00A5478F">
              <w:rPr>
                <w:sz w:val="24"/>
                <w:szCs w:val="24"/>
              </w:rPr>
              <w:t xml:space="preserve"> страна Великой степи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28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Непа</w:t>
            </w:r>
            <w:proofErr w:type="gramStart"/>
            <w:r w:rsidRPr="00A5478F">
              <w:rPr>
                <w:sz w:val="24"/>
                <w:szCs w:val="24"/>
              </w:rPr>
              <w:t>л-</w:t>
            </w:r>
            <w:proofErr w:type="gramEnd"/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самая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высокогорная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страна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в мире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29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Лао</w:t>
            </w:r>
            <w:proofErr w:type="gramStart"/>
            <w:r w:rsidRPr="00A5478F">
              <w:rPr>
                <w:sz w:val="24"/>
                <w:szCs w:val="24"/>
              </w:rPr>
              <w:t>с-</w:t>
            </w:r>
            <w:proofErr w:type="gramEnd"/>
            <w:r w:rsidRPr="00A5478F">
              <w:rPr>
                <w:spacing w:val="-5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страна цветущих</w:t>
            </w:r>
            <w:r w:rsidRPr="00A5478F">
              <w:rPr>
                <w:spacing w:val="4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лотосов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30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rPr>
                <w:rStyle w:val="a5"/>
              </w:rPr>
            </w:pPr>
            <w:r w:rsidRPr="00A5478F">
              <w:rPr>
                <w:rStyle w:val="a5"/>
              </w:rPr>
              <w:t>Индонезия – «Страна тысячи островов»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31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rPr>
                <w:rStyle w:val="a5"/>
              </w:rPr>
            </w:pPr>
            <w:r w:rsidRPr="00A5478F">
              <w:rPr>
                <w:rStyle w:val="a5"/>
              </w:rPr>
              <w:t>Мьянма</w:t>
            </w:r>
            <w:r w:rsidRPr="00A5478F">
              <w:rPr>
                <w:rStyle w:val="a5"/>
                <w:spacing w:val="-1"/>
              </w:rPr>
              <w:t xml:space="preserve"> </w:t>
            </w:r>
            <w:r w:rsidRPr="00A5478F">
              <w:rPr>
                <w:rStyle w:val="a5"/>
              </w:rPr>
              <w:t>– одна из загадочных</w:t>
            </w:r>
            <w:r w:rsidRPr="00A5478F">
              <w:rPr>
                <w:rStyle w:val="a5"/>
                <w:spacing w:val="2"/>
              </w:rPr>
              <w:t xml:space="preserve"> </w:t>
            </w:r>
            <w:r w:rsidRPr="00A5478F">
              <w:rPr>
                <w:rStyle w:val="a5"/>
              </w:rPr>
              <w:t>стран мира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32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Сингапур-страна</w:t>
            </w:r>
            <w:r w:rsidRPr="00A5478F">
              <w:rPr>
                <w:spacing w:val="-2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экономического</w:t>
            </w:r>
            <w:r w:rsidRPr="00A5478F">
              <w:rPr>
                <w:spacing w:val="-1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чуда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33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pStyle w:val="TableParagraph"/>
              <w:rPr>
                <w:sz w:val="24"/>
                <w:szCs w:val="24"/>
              </w:rPr>
            </w:pPr>
            <w:r w:rsidRPr="00A5478F">
              <w:rPr>
                <w:sz w:val="24"/>
                <w:szCs w:val="24"/>
              </w:rPr>
              <w:t>Практическая</w:t>
            </w:r>
            <w:r w:rsidRPr="00A5478F">
              <w:rPr>
                <w:spacing w:val="-3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часть: подготовка</w:t>
            </w:r>
            <w:r w:rsidRPr="00A5478F">
              <w:rPr>
                <w:spacing w:val="-2"/>
                <w:sz w:val="24"/>
                <w:szCs w:val="24"/>
              </w:rPr>
              <w:t xml:space="preserve"> </w:t>
            </w:r>
            <w:r w:rsidRPr="00A5478F">
              <w:rPr>
                <w:sz w:val="24"/>
                <w:szCs w:val="24"/>
              </w:rPr>
              <w:t>выступления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  <w:tr w:rsidR="00DB02A2" w:rsidRPr="00A5478F" w:rsidTr="00431AC0">
        <w:tc>
          <w:tcPr>
            <w:tcW w:w="671" w:type="dxa"/>
          </w:tcPr>
          <w:p w:rsidR="00DB02A2" w:rsidRPr="00A5478F" w:rsidRDefault="00DB02A2" w:rsidP="00CF06AA">
            <w:r w:rsidRPr="00A5478F">
              <w:t>34</w:t>
            </w:r>
          </w:p>
        </w:tc>
        <w:tc>
          <w:tcPr>
            <w:tcW w:w="7594" w:type="dxa"/>
          </w:tcPr>
          <w:p w:rsidR="00DB02A2" w:rsidRPr="00A5478F" w:rsidRDefault="00DB02A2" w:rsidP="00CF06AA">
            <w:pPr>
              <w:rPr>
                <w:rStyle w:val="a5"/>
              </w:rPr>
            </w:pPr>
            <w:r w:rsidRPr="00A5478F">
              <w:rPr>
                <w:rStyle w:val="a5"/>
              </w:rPr>
              <w:t>Презентация</w:t>
            </w:r>
            <w:r w:rsidRPr="00A5478F">
              <w:rPr>
                <w:rStyle w:val="a5"/>
                <w:spacing w:val="-2"/>
              </w:rPr>
              <w:t xml:space="preserve"> </w:t>
            </w:r>
            <w:r w:rsidRPr="00A5478F">
              <w:rPr>
                <w:rStyle w:val="a5"/>
              </w:rPr>
              <w:t>выступления</w:t>
            </w:r>
          </w:p>
        </w:tc>
        <w:tc>
          <w:tcPr>
            <w:tcW w:w="888" w:type="dxa"/>
          </w:tcPr>
          <w:p w:rsidR="00DB02A2" w:rsidRPr="00A5478F" w:rsidRDefault="00DB02A2" w:rsidP="00CF06AA">
            <w:r w:rsidRPr="00A5478F">
              <w:t>1</w:t>
            </w:r>
          </w:p>
        </w:tc>
      </w:tr>
    </w:tbl>
    <w:p w:rsidR="00DB02A2" w:rsidRDefault="00DB02A2" w:rsidP="00CF06AA">
      <w:pPr>
        <w:rPr>
          <w:b/>
        </w:rPr>
      </w:pPr>
    </w:p>
    <w:p w:rsidR="00DB02A2" w:rsidRPr="00A5478F" w:rsidRDefault="00DB02A2" w:rsidP="00CF06AA">
      <w:pPr>
        <w:rPr>
          <w:b/>
        </w:rPr>
      </w:pPr>
      <w:r w:rsidRPr="00A5478F">
        <w:rPr>
          <w:b/>
        </w:rPr>
        <w:t>УЧЕБНО-МЕТОДИЧЕСКОЕ ОБЕСПЕЧЕНИЕ ОБРАЗОВАТЕЛЬНОГО ПРОЦЕССА</w:t>
      </w:r>
    </w:p>
    <w:p w:rsidR="00DB02A2" w:rsidRPr="00A5478F" w:rsidRDefault="00DB02A2" w:rsidP="002075B5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A5478F">
        <w:t xml:space="preserve">-Учебник: География. Страноведение. 10-11 </w:t>
      </w:r>
      <w:proofErr w:type="spellStart"/>
      <w:r w:rsidRPr="00A5478F">
        <w:t>кл</w:t>
      </w:r>
      <w:proofErr w:type="spellEnd"/>
      <w:r w:rsidRPr="00A5478F">
        <w:t>.: учебник для общеобразовательных учреждений/ О.А.Климанова, В.В.Климанов, Э.В.Ким, В.И.Сиротин; под ред. О.А.Климановой. – 3-е изд., стереотип. – М.</w:t>
      </w:r>
      <w:proofErr w:type="gramStart"/>
      <w:r w:rsidRPr="00A5478F">
        <w:t xml:space="preserve"> :</w:t>
      </w:r>
      <w:proofErr w:type="gramEnd"/>
      <w:r w:rsidRPr="00A5478F">
        <w:t xml:space="preserve"> Дрофа, 2009. – 336 с.</w:t>
      </w:r>
    </w:p>
    <w:p w:rsidR="00DB02A2" w:rsidRPr="00A5478F" w:rsidRDefault="00DB02A2" w:rsidP="002075B5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A5478F">
        <w:rPr>
          <w:rFonts w:ascii="Arial" w:hAnsi="Arial" w:cs="Arial"/>
          <w:sz w:val="22"/>
          <w:szCs w:val="22"/>
        </w:rPr>
        <w:t>-</w:t>
      </w:r>
      <w:r w:rsidRPr="00A5478F">
        <w:t xml:space="preserve">Рабочая тетрадь:  Румянцев А.В. География. Страноведение. 10-11 </w:t>
      </w:r>
      <w:proofErr w:type="spellStart"/>
      <w:r w:rsidRPr="00A5478F">
        <w:t>кл</w:t>
      </w:r>
      <w:proofErr w:type="spellEnd"/>
      <w:r w:rsidRPr="00A5478F">
        <w:t xml:space="preserve">.: рабочая тетрадь к учебнику под ред. О.А. Климановой.- М.: Дрофа, 2009.- 159 </w:t>
      </w:r>
      <w:proofErr w:type="gramStart"/>
      <w:r w:rsidRPr="00A5478F">
        <w:t>с</w:t>
      </w:r>
      <w:proofErr w:type="gramEnd"/>
      <w:r w:rsidRPr="00A5478F">
        <w:t>.</w:t>
      </w:r>
    </w:p>
    <w:p w:rsidR="00DB02A2" w:rsidRPr="00A5478F" w:rsidRDefault="00DB02A2" w:rsidP="002075B5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A5478F">
        <w:t xml:space="preserve">-Атлас: География. 10-11 </w:t>
      </w:r>
      <w:proofErr w:type="spellStart"/>
      <w:r w:rsidRPr="00A5478F">
        <w:t>кл</w:t>
      </w:r>
      <w:proofErr w:type="spellEnd"/>
      <w:r w:rsidRPr="00A5478F">
        <w:t xml:space="preserve">.: атлас. – М.: Дрофа; Издательство </w:t>
      </w:r>
      <w:proofErr w:type="gramStart"/>
      <w:r w:rsidRPr="00A5478F">
        <w:t>ДИК</w:t>
      </w:r>
      <w:proofErr w:type="gramEnd"/>
      <w:r w:rsidRPr="00A5478F">
        <w:t>, 2009. – 56 с.</w:t>
      </w:r>
    </w:p>
    <w:p w:rsidR="00DB02A2" w:rsidRPr="00A5478F" w:rsidRDefault="00DB02A2" w:rsidP="002075B5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A5478F">
        <w:t xml:space="preserve">-Большая энциклопедия Кирилла и </w:t>
      </w:r>
      <w:proofErr w:type="spellStart"/>
      <w:r w:rsidRPr="00A5478F">
        <w:t>Мефодия</w:t>
      </w:r>
      <w:proofErr w:type="spellEnd"/>
      <w:r w:rsidRPr="00A5478F">
        <w:t>.</w:t>
      </w:r>
    </w:p>
    <w:p w:rsidR="00DB02A2" w:rsidRPr="00A5478F" w:rsidRDefault="00DB02A2" w:rsidP="002075B5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A5478F">
        <w:t xml:space="preserve">-География. Наш дом – Земля. Материки, океаны, народы и страны. </w:t>
      </w:r>
      <w:proofErr w:type="spellStart"/>
      <w:r w:rsidRPr="00A5478F">
        <w:t>Мультимедиаучебник</w:t>
      </w:r>
      <w:proofErr w:type="spellEnd"/>
      <w:r w:rsidRPr="00A5478F">
        <w:t xml:space="preserve"> по географии для 7 класса. Авторы: </w:t>
      </w:r>
      <w:proofErr w:type="spellStart"/>
      <w:r w:rsidRPr="00A5478F">
        <w:t>ДушинаИ.В</w:t>
      </w:r>
      <w:proofErr w:type="spellEnd"/>
      <w:r w:rsidRPr="00A5478F">
        <w:t xml:space="preserve">., </w:t>
      </w:r>
      <w:proofErr w:type="spellStart"/>
      <w:r w:rsidRPr="00A5478F">
        <w:t>ЛетягинА.А</w:t>
      </w:r>
      <w:proofErr w:type="spellEnd"/>
      <w:r w:rsidRPr="00A5478F">
        <w:t xml:space="preserve">., </w:t>
      </w:r>
      <w:proofErr w:type="spellStart"/>
      <w:r w:rsidRPr="00A5478F">
        <w:t>ПятунинВ.Б</w:t>
      </w:r>
      <w:proofErr w:type="spellEnd"/>
      <w:r w:rsidRPr="00A5478F">
        <w:t>.</w:t>
      </w:r>
    </w:p>
    <w:p w:rsidR="00DB02A2" w:rsidRPr="00A5478F" w:rsidRDefault="00DB02A2" w:rsidP="002075B5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A5478F">
        <w:t>-Страны мира. Географический справочник</w:t>
      </w:r>
    </w:p>
    <w:p w:rsidR="00DB02A2" w:rsidRPr="00A5478F" w:rsidRDefault="00DB02A2" w:rsidP="002075B5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</w:p>
    <w:p w:rsidR="00DB02A2" w:rsidRPr="00A5478F" w:rsidRDefault="00DB02A2" w:rsidP="00CF06AA"/>
    <w:sectPr w:rsidR="00DB02A2" w:rsidRPr="00A5478F" w:rsidSect="00B85C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029E6"/>
    <w:multiLevelType w:val="multilevel"/>
    <w:tmpl w:val="1FB84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48247D"/>
    <w:multiLevelType w:val="multilevel"/>
    <w:tmpl w:val="2012A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403847"/>
    <w:multiLevelType w:val="multilevel"/>
    <w:tmpl w:val="66D67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215187"/>
    <w:multiLevelType w:val="multilevel"/>
    <w:tmpl w:val="BB705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8D06636"/>
    <w:multiLevelType w:val="multilevel"/>
    <w:tmpl w:val="CB3C3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A05A93"/>
    <w:multiLevelType w:val="multilevel"/>
    <w:tmpl w:val="158E4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C924FB"/>
    <w:multiLevelType w:val="multilevel"/>
    <w:tmpl w:val="D450B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C71FA0"/>
    <w:multiLevelType w:val="multilevel"/>
    <w:tmpl w:val="DBFAA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8BB6D23"/>
    <w:multiLevelType w:val="multilevel"/>
    <w:tmpl w:val="5AACD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AE2DCD"/>
    <w:multiLevelType w:val="multilevel"/>
    <w:tmpl w:val="B96CD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2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1369"/>
    <w:rsid w:val="00002758"/>
    <w:rsid w:val="0000293E"/>
    <w:rsid w:val="00030256"/>
    <w:rsid w:val="000461A4"/>
    <w:rsid w:val="00050F66"/>
    <w:rsid w:val="00074A2E"/>
    <w:rsid w:val="000C68D9"/>
    <w:rsid w:val="000D5139"/>
    <w:rsid w:val="00150D8E"/>
    <w:rsid w:val="00167C76"/>
    <w:rsid w:val="00191C17"/>
    <w:rsid w:val="001C1A6F"/>
    <w:rsid w:val="001C4AC7"/>
    <w:rsid w:val="001D4D60"/>
    <w:rsid w:val="002075B5"/>
    <w:rsid w:val="00216975"/>
    <w:rsid w:val="002461CA"/>
    <w:rsid w:val="002600AB"/>
    <w:rsid w:val="00260200"/>
    <w:rsid w:val="0026024D"/>
    <w:rsid w:val="002607C6"/>
    <w:rsid w:val="00273190"/>
    <w:rsid w:val="00311F8A"/>
    <w:rsid w:val="0032793E"/>
    <w:rsid w:val="003440D2"/>
    <w:rsid w:val="00374A96"/>
    <w:rsid w:val="003B7707"/>
    <w:rsid w:val="003C2C72"/>
    <w:rsid w:val="003E6433"/>
    <w:rsid w:val="00431AC0"/>
    <w:rsid w:val="00475009"/>
    <w:rsid w:val="004804D1"/>
    <w:rsid w:val="004A5AE2"/>
    <w:rsid w:val="00506D13"/>
    <w:rsid w:val="00524881"/>
    <w:rsid w:val="00531369"/>
    <w:rsid w:val="005629A4"/>
    <w:rsid w:val="00570135"/>
    <w:rsid w:val="005C2BB7"/>
    <w:rsid w:val="005C44BF"/>
    <w:rsid w:val="005F3E3A"/>
    <w:rsid w:val="006440E9"/>
    <w:rsid w:val="0067694F"/>
    <w:rsid w:val="006B5959"/>
    <w:rsid w:val="006B77A7"/>
    <w:rsid w:val="006D0495"/>
    <w:rsid w:val="006D574F"/>
    <w:rsid w:val="006E007A"/>
    <w:rsid w:val="006E1AE0"/>
    <w:rsid w:val="00705D20"/>
    <w:rsid w:val="00724A7E"/>
    <w:rsid w:val="00770201"/>
    <w:rsid w:val="00780FF1"/>
    <w:rsid w:val="007C5B2E"/>
    <w:rsid w:val="007D22C9"/>
    <w:rsid w:val="00801171"/>
    <w:rsid w:val="008019FB"/>
    <w:rsid w:val="008665C5"/>
    <w:rsid w:val="00866900"/>
    <w:rsid w:val="00906050"/>
    <w:rsid w:val="009F214B"/>
    <w:rsid w:val="00A17D08"/>
    <w:rsid w:val="00A21AD9"/>
    <w:rsid w:val="00A342B0"/>
    <w:rsid w:val="00A36F1F"/>
    <w:rsid w:val="00A5478F"/>
    <w:rsid w:val="00A726D8"/>
    <w:rsid w:val="00A861C4"/>
    <w:rsid w:val="00AC1CEB"/>
    <w:rsid w:val="00B561A2"/>
    <w:rsid w:val="00B60122"/>
    <w:rsid w:val="00B61506"/>
    <w:rsid w:val="00B71898"/>
    <w:rsid w:val="00B85C5F"/>
    <w:rsid w:val="00BD58E8"/>
    <w:rsid w:val="00BF14A1"/>
    <w:rsid w:val="00C47A1B"/>
    <w:rsid w:val="00C6557F"/>
    <w:rsid w:val="00CF06AA"/>
    <w:rsid w:val="00D72878"/>
    <w:rsid w:val="00DB02A2"/>
    <w:rsid w:val="00DF48EA"/>
    <w:rsid w:val="00E139BF"/>
    <w:rsid w:val="00E272F3"/>
    <w:rsid w:val="00E86168"/>
    <w:rsid w:val="00EE4A40"/>
    <w:rsid w:val="00EE6B59"/>
    <w:rsid w:val="00F201C7"/>
    <w:rsid w:val="00F2452A"/>
    <w:rsid w:val="00F2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369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2F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5313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531369"/>
    <w:rPr>
      <w:rFonts w:eastAsia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rsid w:val="00531369"/>
    <w:pPr>
      <w:spacing w:before="100" w:beforeAutospacing="1" w:after="100" w:afterAutospacing="1"/>
    </w:pPr>
  </w:style>
  <w:style w:type="table" w:styleId="a7">
    <w:name w:val="Table Grid"/>
    <w:basedOn w:val="a1"/>
    <w:uiPriority w:val="99"/>
    <w:rsid w:val="00B61506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tyleText">
    <w:name w:val="fStyleText"/>
    <w:uiPriority w:val="99"/>
    <w:rsid w:val="006D0495"/>
    <w:rPr>
      <w:rFonts w:ascii="Times New Roman" w:hAnsi="Times New Roman"/>
      <w:color w:val="000000"/>
      <w:sz w:val="28"/>
    </w:rPr>
  </w:style>
  <w:style w:type="paragraph" w:customStyle="1" w:styleId="pStyleTextCenter">
    <w:name w:val="pStyleTextCenter"/>
    <w:basedOn w:val="a"/>
    <w:uiPriority w:val="99"/>
    <w:rsid w:val="006D0495"/>
    <w:pPr>
      <w:spacing w:line="271" w:lineRule="auto"/>
      <w:jc w:val="center"/>
    </w:pPr>
    <w:rPr>
      <w:sz w:val="28"/>
      <w:szCs w:val="28"/>
    </w:rPr>
  </w:style>
  <w:style w:type="paragraph" w:customStyle="1" w:styleId="TableParagraph">
    <w:name w:val="Table Paragraph"/>
    <w:basedOn w:val="a"/>
    <w:uiPriority w:val="99"/>
    <w:rsid w:val="00F2452A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c0c1">
    <w:name w:val="c0 c1"/>
    <w:basedOn w:val="a0"/>
    <w:uiPriority w:val="99"/>
    <w:rsid w:val="002075B5"/>
    <w:rPr>
      <w:rFonts w:cs="Times New Roman"/>
    </w:rPr>
  </w:style>
  <w:style w:type="paragraph" w:customStyle="1" w:styleId="c21">
    <w:name w:val="c21"/>
    <w:basedOn w:val="a"/>
    <w:uiPriority w:val="99"/>
    <w:rsid w:val="002075B5"/>
    <w:pPr>
      <w:spacing w:before="100" w:beforeAutospacing="1" w:after="100" w:afterAutospacing="1"/>
    </w:pPr>
    <w:rPr>
      <w:rFonts w:eastAsia="Calibri"/>
    </w:rPr>
  </w:style>
  <w:style w:type="character" w:customStyle="1" w:styleId="c13">
    <w:name w:val="c13"/>
    <w:basedOn w:val="a0"/>
    <w:uiPriority w:val="99"/>
    <w:rsid w:val="002075B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72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2081</Words>
  <Characters>11867</Characters>
  <Application>Microsoft Office Word</Application>
  <DocSecurity>0</DocSecurity>
  <Lines>98</Lines>
  <Paragraphs>27</Paragraphs>
  <ScaleCrop>false</ScaleCrop>
  <Company>*</Company>
  <LinksUpToDate>false</LinksUpToDate>
  <CharactersWithSpaces>13921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Администрации Красногорского района Алтайского края   по образованию</dc:title>
  <dc:creator>1234</dc:creator>
  <cp:lastModifiedBy>Windows User</cp:lastModifiedBy>
  <cp:revision>2</cp:revision>
  <dcterms:created xsi:type="dcterms:W3CDTF">2024-09-18T02:28:00Z</dcterms:created>
  <dcterms:modified xsi:type="dcterms:W3CDTF">2024-09-18T02:28:00Z</dcterms:modified>
</cp:coreProperties>
</file>